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CDC9" w14:textId="77777777" w:rsidR="00FE679F" w:rsidRPr="001E2905" w:rsidRDefault="00FE679F" w:rsidP="00FE679F">
      <w:pPr>
        <w:spacing w:after="0" w:line="360" w:lineRule="auto"/>
        <w:jc w:val="center"/>
        <w:rPr>
          <w:rFonts w:ascii="Arial Narrow" w:hAnsi="Arial Narrow"/>
          <w:b/>
          <w:bCs/>
          <w:color w:val="363636"/>
        </w:rPr>
      </w:pPr>
      <w:proofErr w:type="spellStart"/>
      <w:proofErr w:type="gramStart"/>
      <w:r w:rsidRPr="001E2905">
        <w:rPr>
          <w:rFonts w:ascii="Arial Narrow" w:hAnsi="Arial Narrow"/>
          <w:b/>
          <w:bCs/>
          <w:color w:val="363636"/>
        </w:rPr>
        <w:t>icom.plus</w:t>
      </w:r>
      <w:proofErr w:type="spellEnd"/>
      <w:proofErr w:type="gramEnd"/>
      <w:r w:rsidRPr="001E2905">
        <w:rPr>
          <w:rFonts w:ascii="Arial Narrow" w:hAnsi="Arial Narrow"/>
          <w:b/>
          <w:bCs/>
          <w:color w:val="363636"/>
        </w:rPr>
        <w:t xml:space="preserve"> module enables predictive maintenance with flexible data integration for high IT security</w:t>
      </w:r>
    </w:p>
    <w:p w14:paraId="207D67E5" w14:textId="77777777" w:rsidR="00FE679F" w:rsidRPr="001E2905" w:rsidRDefault="00FE679F" w:rsidP="00FE679F">
      <w:pPr>
        <w:spacing w:after="0" w:line="360" w:lineRule="auto"/>
        <w:jc w:val="both"/>
        <w:rPr>
          <w:rFonts w:ascii="Arial Narrow" w:hAnsi="Arial Narrow"/>
          <w:color w:val="363636"/>
        </w:rPr>
      </w:pPr>
    </w:p>
    <w:p w14:paraId="060787CC" w14:textId="55724B97"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 xml:space="preserve">Being able to predict and plan maintenance is the goal pursued by igus with its smart plastics solutions. Intelligent sensors, for example, measure the wear of energy chains, </w:t>
      </w:r>
      <w:r w:rsidR="00FC7183" w:rsidRPr="001E2905">
        <w:rPr>
          <w:rFonts w:ascii="Arial Narrow" w:hAnsi="Arial Narrow"/>
          <w:color w:val="363636"/>
        </w:rPr>
        <w:t xml:space="preserve">chainflex cables, </w:t>
      </w:r>
      <w:r w:rsidRPr="001E2905">
        <w:rPr>
          <w:rFonts w:ascii="Arial Narrow" w:hAnsi="Arial Narrow"/>
          <w:color w:val="363636"/>
        </w:rPr>
        <w:t xml:space="preserve">slewing rings and linear guides. With the new </w:t>
      </w:r>
      <w:proofErr w:type="spellStart"/>
      <w:proofErr w:type="gramStart"/>
      <w:r w:rsidRPr="001E2905">
        <w:rPr>
          <w:rFonts w:ascii="Arial Narrow" w:hAnsi="Arial Narrow"/>
          <w:color w:val="363636"/>
        </w:rPr>
        <w:t>icom.plus</w:t>
      </w:r>
      <w:proofErr w:type="spellEnd"/>
      <w:proofErr w:type="gramEnd"/>
      <w:r w:rsidRPr="001E2905">
        <w:rPr>
          <w:rFonts w:ascii="Arial Narrow" w:hAnsi="Arial Narrow"/>
          <w:color w:val="363636"/>
        </w:rPr>
        <w:t xml:space="preserve"> communication module, the customer can now decide in which form they would like to incorporate the acquired data from the sensors. From an offline version for </w:t>
      </w:r>
      <w:r w:rsidR="00FC7183" w:rsidRPr="001E2905">
        <w:rPr>
          <w:rFonts w:ascii="Arial Narrow" w:hAnsi="Arial Narrow"/>
          <w:color w:val="363636"/>
        </w:rPr>
        <w:t xml:space="preserve">restricted security </w:t>
      </w:r>
      <w:r w:rsidRPr="001E2905">
        <w:rPr>
          <w:rFonts w:ascii="Arial Narrow" w:hAnsi="Arial Narrow"/>
          <w:color w:val="363636"/>
        </w:rPr>
        <w:t xml:space="preserve">environments up to a data connection to the igus server for automatic spare parts ordering, the user is free to integrate and </w:t>
      </w:r>
      <w:r w:rsidR="009D712D" w:rsidRPr="001E2905">
        <w:rPr>
          <w:rFonts w:ascii="Arial Narrow" w:hAnsi="Arial Narrow"/>
          <w:color w:val="363636"/>
        </w:rPr>
        <w:t xml:space="preserve">access </w:t>
      </w:r>
      <w:r w:rsidRPr="001E2905">
        <w:rPr>
          <w:rFonts w:ascii="Arial Narrow" w:hAnsi="Arial Narrow"/>
          <w:color w:val="363636"/>
        </w:rPr>
        <w:t xml:space="preserve">their data. </w:t>
      </w:r>
    </w:p>
    <w:p w14:paraId="69F15B26" w14:textId="77777777" w:rsidR="00FE679F" w:rsidRPr="001E2905" w:rsidRDefault="00FE679F" w:rsidP="00FE679F">
      <w:pPr>
        <w:spacing w:after="0" w:line="360" w:lineRule="auto"/>
        <w:jc w:val="both"/>
        <w:rPr>
          <w:rFonts w:ascii="Arial Narrow" w:hAnsi="Arial Narrow"/>
          <w:color w:val="363636"/>
        </w:rPr>
      </w:pPr>
    </w:p>
    <w:p w14:paraId="6B42A9ED" w14:textId="77777777"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 xml:space="preserve">Under the name </w:t>
      </w:r>
      <w:proofErr w:type="spellStart"/>
      <w:r w:rsidRPr="001E2905">
        <w:rPr>
          <w:rFonts w:ascii="Arial Narrow" w:hAnsi="Arial Narrow"/>
          <w:color w:val="363636"/>
        </w:rPr>
        <w:t>isense</w:t>
      </w:r>
      <w:proofErr w:type="spellEnd"/>
      <w:r w:rsidRPr="001E2905">
        <w:rPr>
          <w:rFonts w:ascii="Arial Narrow" w:hAnsi="Arial Narrow"/>
          <w:color w:val="363636"/>
        </w:rPr>
        <w:t xml:space="preserve">, igus offers a wide range of sensors that detect the condition of igus components, such as cables or energy chains. They measure wear and tear during operation, among other things, and alert the used as soon as a repair or exchange is required. By networking with the </w:t>
      </w:r>
      <w:proofErr w:type="spellStart"/>
      <w:r w:rsidRPr="001E2905">
        <w:rPr>
          <w:rFonts w:ascii="Arial Narrow" w:hAnsi="Arial Narrow"/>
          <w:color w:val="363636"/>
        </w:rPr>
        <w:t>icom</w:t>
      </w:r>
      <w:proofErr w:type="spellEnd"/>
      <w:r w:rsidRPr="001E2905">
        <w:rPr>
          <w:rFonts w:ascii="Arial Narrow" w:hAnsi="Arial Narrow"/>
          <w:color w:val="363636"/>
        </w:rPr>
        <w:t xml:space="preserve"> communication module, the data is transmitted to an intelligent system. </w:t>
      </w:r>
    </w:p>
    <w:p w14:paraId="777DE33A" w14:textId="77777777" w:rsidR="00FE679F" w:rsidRPr="001E2905" w:rsidRDefault="00FE679F" w:rsidP="00FE679F">
      <w:pPr>
        <w:spacing w:after="0" w:line="360" w:lineRule="auto"/>
        <w:jc w:val="both"/>
        <w:rPr>
          <w:rFonts w:ascii="Arial Narrow" w:hAnsi="Arial Narrow"/>
          <w:color w:val="363636"/>
        </w:rPr>
      </w:pPr>
    </w:p>
    <w:p w14:paraId="33832B45" w14:textId="29902456"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Th</w:t>
      </w:r>
      <w:r w:rsidR="009D712D" w:rsidRPr="001E2905">
        <w:rPr>
          <w:rFonts w:ascii="Arial Narrow" w:hAnsi="Arial Narrow"/>
          <w:color w:val="363636"/>
        </w:rPr>
        <w:t>is</w:t>
      </w:r>
      <w:r w:rsidRPr="001E2905">
        <w:rPr>
          <w:rFonts w:ascii="Arial Narrow" w:hAnsi="Arial Narrow"/>
          <w:color w:val="363636"/>
        </w:rPr>
        <w:t xml:space="preserve"> module can be connected to all igus sensors. For example, with sensors for the measurement of abrasion, or the wear measurement of the pin-bore connection of the energy chain, as well as sensors for the detection of break and push-pull forces and for cable monitoring. Once the measured values from a sensor have been transferred to the </w:t>
      </w:r>
      <w:proofErr w:type="spellStart"/>
      <w:r w:rsidRPr="001E2905">
        <w:rPr>
          <w:rFonts w:ascii="Arial Narrow" w:hAnsi="Arial Narrow"/>
          <w:color w:val="363636"/>
        </w:rPr>
        <w:t>icom</w:t>
      </w:r>
      <w:proofErr w:type="spellEnd"/>
      <w:r w:rsidRPr="001E2905">
        <w:rPr>
          <w:rFonts w:ascii="Arial Narrow" w:hAnsi="Arial Narrow"/>
          <w:color w:val="363636"/>
        </w:rPr>
        <w:t xml:space="preserve"> module, they </w:t>
      </w:r>
      <w:proofErr w:type="gramStart"/>
      <w:r w:rsidRPr="001E2905">
        <w:rPr>
          <w:rFonts w:ascii="Arial Narrow" w:hAnsi="Arial Narrow"/>
          <w:color w:val="363636"/>
        </w:rPr>
        <w:t>have to</w:t>
      </w:r>
      <w:proofErr w:type="gramEnd"/>
      <w:r w:rsidRPr="001E2905">
        <w:rPr>
          <w:rFonts w:ascii="Arial Narrow" w:hAnsi="Arial Narrow"/>
          <w:color w:val="363636"/>
        </w:rPr>
        <w:t xml:space="preserve"> be "interpreted", i.e. understood so that an action command can be generated. So far, this has been possible via connection to the igus cloud. However, due to the increasing importance of IT security, many companies are increasingly relying on the development of their own SCADA systems, which is why igus has now advanced its data collector into </w:t>
      </w:r>
      <w:proofErr w:type="spellStart"/>
      <w:proofErr w:type="gramStart"/>
      <w:r w:rsidRPr="001E2905">
        <w:rPr>
          <w:rFonts w:ascii="Arial Narrow" w:hAnsi="Arial Narrow"/>
          <w:color w:val="363636"/>
        </w:rPr>
        <w:t>icom.plus</w:t>
      </w:r>
      <w:proofErr w:type="spellEnd"/>
      <w:proofErr w:type="gramEnd"/>
      <w:r w:rsidRPr="001E2905">
        <w:rPr>
          <w:rFonts w:ascii="Arial Narrow" w:hAnsi="Arial Narrow"/>
          <w:color w:val="363636"/>
        </w:rPr>
        <w:t xml:space="preserve">. With the new module, the customer can integrate the data in the way that best suits their </w:t>
      </w:r>
      <w:r w:rsidR="00D024C9" w:rsidRPr="001E2905">
        <w:rPr>
          <w:rFonts w:ascii="Arial Narrow" w:hAnsi="Arial Narrow"/>
          <w:color w:val="363636"/>
        </w:rPr>
        <w:t>systems</w:t>
      </w:r>
      <w:r w:rsidRPr="001E2905">
        <w:rPr>
          <w:rFonts w:ascii="Arial Narrow" w:hAnsi="Arial Narrow"/>
          <w:color w:val="363636"/>
        </w:rPr>
        <w:t>.</w:t>
      </w:r>
    </w:p>
    <w:p w14:paraId="4A1FD201" w14:textId="77777777" w:rsidR="00FE679F" w:rsidRPr="001E2905" w:rsidRDefault="00FE679F" w:rsidP="00FE679F">
      <w:pPr>
        <w:spacing w:after="0" w:line="360" w:lineRule="auto"/>
        <w:jc w:val="both"/>
        <w:rPr>
          <w:rFonts w:ascii="Arial Narrow" w:hAnsi="Arial Narrow"/>
          <w:color w:val="363636"/>
        </w:rPr>
      </w:pPr>
    </w:p>
    <w:p w14:paraId="41C84555" w14:textId="582557E4"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 xml:space="preserve">The </w:t>
      </w:r>
      <w:proofErr w:type="spellStart"/>
      <w:proofErr w:type="gramStart"/>
      <w:r w:rsidRPr="001E2905">
        <w:rPr>
          <w:rFonts w:ascii="Arial Narrow" w:hAnsi="Arial Narrow"/>
          <w:color w:val="363636"/>
        </w:rPr>
        <w:t>icom.plus</w:t>
      </w:r>
      <w:proofErr w:type="spellEnd"/>
      <w:proofErr w:type="gramEnd"/>
      <w:r w:rsidRPr="001E2905">
        <w:rPr>
          <w:rFonts w:ascii="Arial Narrow" w:hAnsi="Arial Narrow"/>
          <w:color w:val="363636"/>
        </w:rPr>
        <w:t xml:space="preserve"> is programmed via igus online configurators with initial service life algorithms. The special feature</w:t>
      </w:r>
      <w:r w:rsidR="004454DD" w:rsidRPr="001E2905">
        <w:rPr>
          <w:rFonts w:ascii="Arial Narrow" w:hAnsi="Arial Narrow"/>
          <w:color w:val="363636"/>
        </w:rPr>
        <w:t xml:space="preserve"> is that</w:t>
      </w:r>
      <w:r w:rsidR="00297053">
        <w:rPr>
          <w:rFonts w:ascii="Arial Narrow" w:hAnsi="Arial Narrow"/>
          <w:color w:val="363636"/>
        </w:rPr>
        <w:t xml:space="preserve"> </w:t>
      </w:r>
      <w:r w:rsidRPr="001E2905">
        <w:rPr>
          <w:rFonts w:ascii="Arial Narrow" w:hAnsi="Arial Narrow"/>
          <w:color w:val="363636"/>
        </w:rPr>
        <w:t xml:space="preserve">the new communication module can be operated offline upon customer request, after online installation without update function. In this </w:t>
      </w:r>
      <w:r w:rsidR="001E2905" w:rsidRPr="001E2905">
        <w:rPr>
          <w:rFonts w:ascii="Arial Narrow" w:hAnsi="Arial Narrow"/>
          <w:color w:val="363636"/>
        </w:rPr>
        <w:t>‘</w:t>
      </w:r>
      <w:r w:rsidRPr="001E2905">
        <w:rPr>
          <w:rFonts w:ascii="Arial Narrow" w:hAnsi="Arial Narrow"/>
          <w:color w:val="363636"/>
        </w:rPr>
        <w:t>semi-offline</w:t>
      </w:r>
      <w:r w:rsidR="001E2905" w:rsidRPr="001E2905">
        <w:rPr>
          <w:rFonts w:ascii="Arial Narrow" w:hAnsi="Arial Narrow"/>
          <w:color w:val="363636"/>
        </w:rPr>
        <w:t xml:space="preserve">‘ </w:t>
      </w:r>
      <w:r w:rsidRPr="001E2905">
        <w:rPr>
          <w:rFonts w:ascii="Arial Narrow" w:hAnsi="Arial Narrow"/>
          <w:color w:val="363636"/>
        </w:rPr>
        <w:t xml:space="preserve">case, during an initial </w:t>
      </w:r>
      <w:r w:rsidR="001E2905" w:rsidRPr="001E2905">
        <w:rPr>
          <w:rFonts w:ascii="Arial Narrow" w:hAnsi="Arial Narrow"/>
          <w:color w:val="363636"/>
        </w:rPr>
        <w:t>’</w:t>
      </w:r>
      <w:r w:rsidRPr="001E2905">
        <w:rPr>
          <w:rFonts w:ascii="Arial Narrow" w:hAnsi="Arial Narrow"/>
          <w:color w:val="363636"/>
        </w:rPr>
        <w:t>learning phase</w:t>
      </w:r>
      <w:r w:rsidR="001E2905" w:rsidRPr="001E2905">
        <w:rPr>
          <w:rFonts w:ascii="Arial Narrow" w:hAnsi="Arial Narrow"/>
          <w:color w:val="363636"/>
        </w:rPr>
        <w:t xml:space="preserve">‘, </w:t>
      </w:r>
      <w:r w:rsidRPr="001E2905">
        <w:rPr>
          <w:rFonts w:ascii="Arial Narrow" w:hAnsi="Arial Narrow"/>
          <w:color w:val="363636"/>
        </w:rPr>
        <w:t xml:space="preserve">the device requires a temporary, short-term secured IoT access to the igus server to match the calculation algorithms to the actual motion and environmental profile of the customer application. In very </w:t>
      </w:r>
      <w:r w:rsidR="004454DD" w:rsidRPr="001E2905">
        <w:rPr>
          <w:rFonts w:ascii="Arial Narrow" w:hAnsi="Arial Narrow"/>
          <w:color w:val="363636"/>
        </w:rPr>
        <w:t xml:space="preserve">security restricted </w:t>
      </w:r>
      <w:r w:rsidRPr="001E2905">
        <w:rPr>
          <w:rFonts w:ascii="Arial Narrow" w:hAnsi="Arial Narrow"/>
          <w:color w:val="363636"/>
        </w:rPr>
        <w:t xml:space="preserve">areas, the update can also be performed from the beginning via a storage medium completely offline. In this way, the user can flexibly design the connection of the module and their data and establish a balance between maximising the runtime and IT security. </w:t>
      </w:r>
    </w:p>
    <w:p w14:paraId="3B18A6F8" w14:textId="77777777" w:rsidR="00FE679F" w:rsidRPr="001E2905" w:rsidRDefault="00FE679F" w:rsidP="00FE679F">
      <w:pPr>
        <w:spacing w:after="0" w:line="360" w:lineRule="auto"/>
        <w:jc w:val="both"/>
        <w:rPr>
          <w:rFonts w:ascii="Arial Narrow" w:hAnsi="Arial Narrow"/>
          <w:color w:val="363636"/>
        </w:rPr>
      </w:pPr>
    </w:p>
    <w:p w14:paraId="3BCA50CF" w14:textId="77777777"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 xml:space="preserve">The motion profile required for the calculation of the maintenance recommendation is read directly from the control system via the bus system of the machine. In the same way, the information about the number of days until the </w:t>
      </w:r>
      <w:r w:rsidRPr="001E2905">
        <w:rPr>
          <w:rFonts w:ascii="Arial Narrow" w:hAnsi="Arial Narrow"/>
          <w:color w:val="363636"/>
        </w:rPr>
        <w:lastRenderedPageBreak/>
        <w:t xml:space="preserve">next recommended maintenance and freely definable warning messages about unusual changes in the sensor data are transferred to the PLC control. The user information is provided directly via the system monitor or via customer-specific SCADA systems. </w:t>
      </w:r>
    </w:p>
    <w:p w14:paraId="5B8AF16F" w14:textId="77777777" w:rsidR="00FE679F" w:rsidRPr="001E2905" w:rsidRDefault="00FE679F" w:rsidP="00FE679F">
      <w:pPr>
        <w:spacing w:after="0" w:line="360" w:lineRule="auto"/>
        <w:jc w:val="both"/>
        <w:rPr>
          <w:rFonts w:ascii="Arial Narrow" w:hAnsi="Arial Narrow"/>
          <w:color w:val="363636"/>
        </w:rPr>
      </w:pPr>
    </w:p>
    <w:p w14:paraId="7C5D202A" w14:textId="77777777" w:rsidR="00FE679F" w:rsidRPr="001E2905" w:rsidRDefault="00FE679F" w:rsidP="00FE679F">
      <w:pPr>
        <w:spacing w:after="0" w:line="360" w:lineRule="auto"/>
        <w:jc w:val="both"/>
        <w:rPr>
          <w:rFonts w:ascii="Arial Narrow" w:hAnsi="Arial Narrow"/>
          <w:color w:val="363636"/>
        </w:rPr>
      </w:pPr>
      <w:r w:rsidRPr="001E2905">
        <w:rPr>
          <w:rFonts w:ascii="Arial Narrow" w:hAnsi="Arial Narrow"/>
          <w:color w:val="363636"/>
        </w:rPr>
        <w:t xml:space="preserve">With the online connection of the </w:t>
      </w:r>
      <w:proofErr w:type="spellStart"/>
      <w:proofErr w:type="gramStart"/>
      <w:r w:rsidRPr="001E2905">
        <w:rPr>
          <w:rFonts w:ascii="Arial Narrow" w:hAnsi="Arial Narrow"/>
          <w:color w:val="363636"/>
        </w:rPr>
        <w:t>icom.plus</w:t>
      </w:r>
      <w:proofErr w:type="spellEnd"/>
      <w:proofErr w:type="gramEnd"/>
      <w:r w:rsidRPr="001E2905">
        <w:rPr>
          <w:rFonts w:ascii="Arial Narrow" w:hAnsi="Arial Narrow"/>
          <w:color w:val="363636"/>
        </w:rPr>
        <w:t>, a continuous matching of the service life statement with the igus cloud takes place to enable maximum system runtimes with minimal failure risk. The data in the cloud draws on the 10 billion test cycles of energy chains and cables performed in the company's own 2,750 square metre test laboratory, and thanks to machine learning and AI, igus can provide precise information on the durability of the solutions used and inform the user about a necessary replacement in advance.</w:t>
      </w:r>
    </w:p>
    <w:p w14:paraId="1BA7DA3B" w14:textId="77777777" w:rsidR="00FE679F" w:rsidRPr="001E2905" w:rsidRDefault="00FE679F" w:rsidP="00FE679F">
      <w:pPr>
        <w:spacing w:after="0" w:line="360" w:lineRule="auto"/>
        <w:jc w:val="both"/>
        <w:rPr>
          <w:rFonts w:ascii="Arial Narrow" w:hAnsi="Arial Narrow"/>
          <w:color w:val="363636"/>
        </w:rPr>
      </w:pPr>
    </w:p>
    <w:p w14:paraId="43C82B06" w14:textId="65CE3151" w:rsidR="00E8525C" w:rsidRPr="001E2905" w:rsidRDefault="00FE679F" w:rsidP="00FE679F">
      <w:pPr>
        <w:spacing w:after="0" w:line="360" w:lineRule="auto"/>
        <w:jc w:val="both"/>
        <w:rPr>
          <w:rFonts w:ascii="Arial Narrow" w:hAnsi="Arial Narrow"/>
        </w:rPr>
      </w:pPr>
      <w:r w:rsidRPr="001E2905">
        <w:rPr>
          <w:rFonts w:ascii="Arial Narrow" w:hAnsi="Arial Narrow"/>
          <w:color w:val="363636"/>
        </w:rPr>
        <w:t xml:space="preserve">For more information about igus’ smart plastics, please visit: </w:t>
      </w:r>
      <w:hyperlink r:id="rId10" w:history="1">
        <w:r w:rsidRPr="001E2905">
          <w:rPr>
            <w:rStyle w:val="Hyperlink"/>
            <w:rFonts w:ascii="Arial Narrow" w:hAnsi="Arial Narrow"/>
          </w:rPr>
          <w:t>www.igus.co.uk/smartplastics</w:t>
        </w:r>
      </w:hyperlink>
      <w:r w:rsidRPr="001E2905">
        <w:rPr>
          <w:rFonts w:ascii="Arial Narrow" w:hAnsi="Arial Narrow"/>
          <w:color w:val="363636"/>
        </w:rPr>
        <w:t xml:space="preserve"> </w:t>
      </w:r>
      <w:r w:rsidR="0048545D" w:rsidRPr="001E2905">
        <w:rPr>
          <w:rFonts w:ascii="Arial Narrow" w:hAnsi="Arial Narrow"/>
          <w:color w:val="363636"/>
        </w:rPr>
        <w:t>or call igus directly on:</w:t>
      </w:r>
      <w:r w:rsidR="00E8525C" w:rsidRPr="001E2905">
        <w:rPr>
          <w:rFonts w:ascii="Arial Narrow" w:hAnsi="Arial Narrow"/>
        </w:rPr>
        <w:t xml:space="preserve"> 01604 677240.</w:t>
      </w:r>
    </w:p>
    <w:p w14:paraId="08E84439" w14:textId="77777777" w:rsidR="00DD0586" w:rsidRPr="001E2905" w:rsidRDefault="00DD0586" w:rsidP="00583764">
      <w:pPr>
        <w:suppressAutoHyphens/>
        <w:spacing w:after="0" w:line="360" w:lineRule="auto"/>
        <w:jc w:val="both"/>
        <w:rPr>
          <w:rFonts w:ascii="Arial Narrow" w:hAnsi="Arial Narrow"/>
          <w:b/>
        </w:rPr>
      </w:pPr>
    </w:p>
    <w:p w14:paraId="5984CEC7" w14:textId="36DAF4A6" w:rsidR="00C1213E" w:rsidRPr="001E2905" w:rsidRDefault="00C1213E" w:rsidP="00583764">
      <w:pPr>
        <w:suppressAutoHyphens/>
        <w:spacing w:after="0" w:line="360" w:lineRule="auto"/>
        <w:jc w:val="both"/>
        <w:rPr>
          <w:rFonts w:ascii="Arial Narrow" w:hAnsi="Arial Narrow"/>
          <w:b/>
        </w:rPr>
      </w:pPr>
      <w:r w:rsidRPr="001E2905">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1E2905" w14:paraId="6B4816FC" w14:textId="77777777" w:rsidTr="009C63FE">
        <w:trPr>
          <w:trHeight w:val="395"/>
        </w:trPr>
        <w:tc>
          <w:tcPr>
            <w:tcW w:w="693" w:type="dxa"/>
            <w:shd w:val="clear" w:color="auto" w:fill="auto"/>
            <w:vAlign w:val="center"/>
          </w:tcPr>
          <w:p w14:paraId="56FD9876" w14:textId="3FFD0310" w:rsidR="00C1213E" w:rsidRPr="001E2905" w:rsidRDefault="003A70FF" w:rsidP="00583764">
            <w:pPr>
              <w:spacing w:after="0" w:line="360" w:lineRule="auto"/>
              <w:jc w:val="both"/>
              <w:rPr>
                <w:rFonts w:ascii="Arial Narrow" w:hAnsi="Arial Narrow" w:cs="Arial"/>
                <w:bCs/>
              </w:rPr>
            </w:pPr>
            <w:r w:rsidRPr="001E2905">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1E2905" w:rsidRDefault="00C1213E" w:rsidP="00583764">
            <w:pPr>
              <w:spacing w:after="0" w:line="360" w:lineRule="auto"/>
              <w:jc w:val="both"/>
              <w:rPr>
                <w:rFonts w:ascii="Arial Narrow" w:hAnsi="Arial Narrow" w:cs="Arial"/>
                <w:bCs/>
              </w:rPr>
            </w:pPr>
            <w:r w:rsidRPr="001E2905">
              <w:rPr>
                <w:rFonts w:ascii="Arial Narrow" w:hAnsi="Arial Narrow" w:cs="Arial"/>
                <w:bCs/>
              </w:rPr>
              <w:t xml:space="preserve">LiveChat with our technical team at </w:t>
            </w:r>
            <w:hyperlink r:id="rId12" w:history="1">
              <w:r w:rsidRPr="001E2905">
                <w:rPr>
                  <w:rStyle w:val="Hyperlink"/>
                  <w:rFonts w:ascii="Arial Narrow" w:hAnsi="Arial Narrow" w:cs="Arial"/>
                  <w:bCs/>
                </w:rPr>
                <w:t>igus.co.uk</w:t>
              </w:r>
            </w:hyperlink>
          </w:p>
        </w:tc>
      </w:tr>
      <w:tr w:rsidR="009F664F" w:rsidRPr="001E2905" w14:paraId="6DCA0857" w14:textId="77777777" w:rsidTr="009C63FE">
        <w:trPr>
          <w:trHeight w:val="395"/>
        </w:trPr>
        <w:tc>
          <w:tcPr>
            <w:tcW w:w="693" w:type="dxa"/>
            <w:shd w:val="clear" w:color="auto" w:fill="auto"/>
            <w:vAlign w:val="center"/>
          </w:tcPr>
          <w:p w14:paraId="47A6B2B0" w14:textId="14D1E67E" w:rsidR="00C1213E" w:rsidRPr="001E2905" w:rsidRDefault="003A70FF" w:rsidP="00583764">
            <w:pPr>
              <w:spacing w:after="0" w:line="360" w:lineRule="auto"/>
              <w:jc w:val="both"/>
              <w:rPr>
                <w:rFonts w:ascii="Arial Narrow" w:hAnsi="Arial Narrow" w:cs="Arial"/>
                <w:bCs/>
              </w:rPr>
            </w:pPr>
            <w:r w:rsidRPr="001E2905">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1E2905" w:rsidRDefault="00C1213E" w:rsidP="00583764">
            <w:pPr>
              <w:spacing w:after="0" w:line="360" w:lineRule="auto"/>
              <w:jc w:val="both"/>
              <w:rPr>
                <w:rFonts w:ascii="Arial Narrow" w:hAnsi="Arial Narrow" w:cs="Arial"/>
                <w:bCs/>
              </w:rPr>
            </w:pPr>
            <w:r w:rsidRPr="001E2905">
              <w:rPr>
                <w:rFonts w:ascii="Arial Narrow" w:hAnsi="Arial Narrow" w:cs="Arial"/>
                <w:bCs/>
              </w:rPr>
              <w:t xml:space="preserve">Follow us at </w:t>
            </w:r>
            <w:hyperlink r:id="rId14" w:history="1">
              <w:r w:rsidRPr="001E2905">
                <w:rPr>
                  <w:rStyle w:val="Hyperlink"/>
                  <w:rFonts w:ascii="Arial Narrow" w:hAnsi="Arial Narrow"/>
                </w:rPr>
                <w:t>twitter.com/igusUK</w:t>
              </w:r>
            </w:hyperlink>
            <w:r w:rsidRPr="001E2905">
              <w:rPr>
                <w:rFonts w:ascii="Arial Narrow" w:hAnsi="Arial Narrow" w:cs="Arial"/>
                <w:bCs/>
              </w:rPr>
              <w:t xml:space="preserve"> </w:t>
            </w:r>
          </w:p>
        </w:tc>
      </w:tr>
      <w:tr w:rsidR="009F664F" w:rsidRPr="001E2905" w14:paraId="4E805A3E" w14:textId="77777777" w:rsidTr="009C63FE">
        <w:trPr>
          <w:trHeight w:val="395"/>
        </w:trPr>
        <w:tc>
          <w:tcPr>
            <w:tcW w:w="693" w:type="dxa"/>
            <w:shd w:val="clear" w:color="auto" w:fill="auto"/>
            <w:vAlign w:val="center"/>
          </w:tcPr>
          <w:p w14:paraId="7AAEDF5F" w14:textId="089CD772" w:rsidR="00C1213E" w:rsidRPr="001E2905" w:rsidRDefault="003A70FF" w:rsidP="00583764">
            <w:pPr>
              <w:spacing w:after="0" w:line="360" w:lineRule="auto"/>
              <w:jc w:val="both"/>
              <w:rPr>
                <w:rFonts w:ascii="Arial Narrow" w:hAnsi="Arial Narrow" w:cs="Arial"/>
                <w:bCs/>
              </w:rPr>
            </w:pPr>
            <w:r w:rsidRPr="001E2905">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1E2905" w:rsidRDefault="00C1213E" w:rsidP="00583764">
            <w:pPr>
              <w:spacing w:after="0" w:line="360" w:lineRule="auto"/>
              <w:jc w:val="both"/>
              <w:rPr>
                <w:rFonts w:ascii="Arial Narrow" w:hAnsi="Arial Narrow" w:cs="Arial"/>
                <w:bCs/>
              </w:rPr>
            </w:pPr>
            <w:r w:rsidRPr="001E2905">
              <w:rPr>
                <w:rFonts w:ascii="Arial Narrow" w:hAnsi="Arial Narrow" w:cs="Arial"/>
                <w:bCs/>
              </w:rPr>
              <w:t xml:space="preserve">Watch our videos at </w:t>
            </w:r>
            <w:hyperlink r:id="rId16" w:history="1">
              <w:r w:rsidRPr="001E2905">
                <w:rPr>
                  <w:rStyle w:val="Hyperlink"/>
                  <w:rFonts w:ascii="Arial Narrow" w:hAnsi="Arial Narrow" w:cs="Arial"/>
                  <w:bCs/>
                </w:rPr>
                <w:t>igus.co.uk/YouTube</w:t>
              </w:r>
            </w:hyperlink>
          </w:p>
        </w:tc>
      </w:tr>
      <w:tr w:rsidR="009F664F" w:rsidRPr="001E2905" w14:paraId="4C40B23A" w14:textId="77777777" w:rsidTr="009C63FE">
        <w:trPr>
          <w:trHeight w:val="395"/>
        </w:trPr>
        <w:tc>
          <w:tcPr>
            <w:tcW w:w="693" w:type="dxa"/>
            <w:shd w:val="clear" w:color="auto" w:fill="auto"/>
            <w:vAlign w:val="center"/>
          </w:tcPr>
          <w:p w14:paraId="2D12E486" w14:textId="3C8A0BC3" w:rsidR="00C1213E" w:rsidRPr="001E2905" w:rsidRDefault="003A70FF" w:rsidP="00583764">
            <w:pPr>
              <w:spacing w:after="0" w:line="360" w:lineRule="auto"/>
              <w:jc w:val="both"/>
              <w:rPr>
                <w:rFonts w:ascii="Arial Narrow" w:hAnsi="Arial Narrow" w:cs="Arial"/>
                <w:bCs/>
              </w:rPr>
            </w:pPr>
            <w:r w:rsidRPr="001E2905">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1E2905" w:rsidRDefault="00DB6AFD" w:rsidP="00583764">
            <w:pPr>
              <w:spacing w:after="0" w:line="360" w:lineRule="auto"/>
              <w:jc w:val="both"/>
              <w:rPr>
                <w:rFonts w:ascii="Arial Narrow" w:hAnsi="Arial Narrow" w:cs="Arial"/>
                <w:bCs/>
              </w:rPr>
            </w:pPr>
            <w:r w:rsidRPr="001E2905">
              <w:rPr>
                <w:rFonts w:ascii="Arial Narrow" w:hAnsi="Arial Narrow" w:cs="Arial"/>
                <w:bCs/>
              </w:rPr>
              <w:t xml:space="preserve">Connect to us at </w:t>
            </w:r>
            <w:hyperlink r:id="rId17" w:history="1">
              <w:r w:rsidRPr="001E2905">
                <w:rPr>
                  <w:rStyle w:val="Hyperlink"/>
                  <w:rFonts w:ascii="Arial Narrow" w:hAnsi="Arial Narrow"/>
                </w:rPr>
                <w:t>igus.co.uk/Facebook</w:t>
              </w:r>
            </w:hyperlink>
            <w:r w:rsidR="00C1213E" w:rsidRPr="001E2905">
              <w:rPr>
                <w:rFonts w:ascii="Arial Narrow" w:hAnsi="Arial Narrow" w:cs="Arial"/>
                <w:bCs/>
              </w:rPr>
              <w:t xml:space="preserve"> </w:t>
            </w:r>
          </w:p>
        </w:tc>
      </w:tr>
      <w:tr w:rsidR="00C1213E" w:rsidRPr="001E2905" w14:paraId="30EE1A6C" w14:textId="77777777" w:rsidTr="009C63FE">
        <w:trPr>
          <w:trHeight w:val="395"/>
        </w:trPr>
        <w:tc>
          <w:tcPr>
            <w:tcW w:w="693" w:type="dxa"/>
            <w:shd w:val="clear" w:color="auto" w:fill="auto"/>
            <w:vAlign w:val="center"/>
          </w:tcPr>
          <w:p w14:paraId="690249BD" w14:textId="47FDD01A" w:rsidR="00C1213E" w:rsidRPr="001E2905" w:rsidRDefault="003A70FF" w:rsidP="00583764">
            <w:pPr>
              <w:spacing w:after="0" w:line="360" w:lineRule="auto"/>
              <w:jc w:val="both"/>
              <w:rPr>
                <w:rFonts w:ascii="Arial Narrow" w:hAnsi="Arial Narrow" w:cs="Arial"/>
                <w:bCs/>
              </w:rPr>
            </w:pPr>
            <w:r w:rsidRPr="001E2905">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1E2905" w:rsidRDefault="00C1213E" w:rsidP="00583764">
            <w:pPr>
              <w:spacing w:after="0" w:line="360" w:lineRule="auto"/>
              <w:jc w:val="both"/>
              <w:rPr>
                <w:rFonts w:ascii="Arial Narrow" w:hAnsi="Arial Narrow" w:cs="Arial"/>
                <w:bCs/>
              </w:rPr>
            </w:pPr>
            <w:r w:rsidRPr="001E2905">
              <w:rPr>
                <w:rFonts w:ascii="Arial Narrow" w:hAnsi="Arial Narrow" w:cs="Arial"/>
                <w:bCs/>
              </w:rPr>
              <w:t xml:space="preserve">Read our blog at </w:t>
            </w:r>
            <w:hyperlink r:id="rId19" w:history="1">
              <w:r w:rsidRPr="001E2905">
                <w:rPr>
                  <w:rStyle w:val="Hyperlink"/>
                  <w:rFonts w:ascii="Arial Narrow" w:hAnsi="Arial Narrow"/>
                </w:rPr>
                <w:t>blog.igus.co.uk</w:t>
              </w:r>
            </w:hyperlink>
            <w:r w:rsidRPr="001E2905">
              <w:rPr>
                <w:rFonts w:ascii="Arial Narrow" w:hAnsi="Arial Narrow" w:cs="Arial"/>
                <w:bCs/>
              </w:rPr>
              <w:t xml:space="preserve"> </w:t>
            </w:r>
          </w:p>
        </w:tc>
      </w:tr>
    </w:tbl>
    <w:p w14:paraId="6D41333E" w14:textId="77777777" w:rsidR="007E2FFB" w:rsidRPr="001E2905" w:rsidRDefault="007E2FFB" w:rsidP="00583764">
      <w:pPr>
        <w:spacing w:after="0" w:line="360" w:lineRule="auto"/>
        <w:jc w:val="both"/>
        <w:rPr>
          <w:rFonts w:ascii="Arial Narrow" w:hAnsi="Arial Narrow"/>
          <w:b/>
          <w:bCs/>
        </w:rPr>
      </w:pPr>
    </w:p>
    <w:p w14:paraId="5AB52080" w14:textId="3D4DD069" w:rsidR="0050575E" w:rsidRPr="001E2905" w:rsidRDefault="0050575E" w:rsidP="00583764">
      <w:pPr>
        <w:spacing w:after="0" w:line="360" w:lineRule="auto"/>
        <w:jc w:val="both"/>
        <w:rPr>
          <w:rFonts w:ascii="Arial Narrow" w:hAnsi="Arial Narrow"/>
          <w:b/>
          <w:bCs/>
        </w:rPr>
      </w:pPr>
      <w:r w:rsidRPr="001E2905">
        <w:rPr>
          <w:rFonts w:ascii="Arial Narrow" w:hAnsi="Arial Narrow"/>
          <w:b/>
          <w:bCs/>
        </w:rPr>
        <w:t>About igus:</w:t>
      </w:r>
    </w:p>
    <w:p w14:paraId="71ACB4B3" w14:textId="185A4CC5" w:rsidR="00E312CD" w:rsidRPr="001E2905" w:rsidRDefault="00E312CD" w:rsidP="00583764">
      <w:pPr>
        <w:autoSpaceDN w:val="0"/>
        <w:spacing w:after="0" w:line="360" w:lineRule="auto"/>
        <w:jc w:val="both"/>
        <w:rPr>
          <w:rFonts w:ascii="Arial Narrow" w:hAnsi="Arial Narrow"/>
        </w:rPr>
      </w:pPr>
      <w:r w:rsidRPr="001E2905">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w:t>
      </w:r>
      <w:r w:rsidR="004D2636" w:rsidRPr="001E2905">
        <w:rPr>
          <w:rFonts w:ascii="Arial Narrow" w:hAnsi="Arial Narrow"/>
        </w:rPr>
        <w:t>9</w:t>
      </w:r>
      <w:r w:rsidRPr="001E2905">
        <w:rPr>
          <w:rFonts w:ascii="Arial Narrow" w:hAnsi="Arial Narrow"/>
        </w:rPr>
        <w:t xml:space="preserve">, igus generated a turnover of </w:t>
      </w:r>
      <w:r w:rsidR="007E2FFB" w:rsidRPr="001E2905">
        <w:rPr>
          <w:rFonts w:ascii="Arial Narrow" w:hAnsi="Arial Narrow"/>
        </w:rPr>
        <w:t>764</w:t>
      </w:r>
      <w:r w:rsidRPr="001E2905">
        <w:rPr>
          <w:rFonts w:ascii="Arial Narrow" w:hAnsi="Arial Narrow"/>
        </w:rPr>
        <w:t xml:space="preserve"> million euros with motion plastics, plastic components for moving applications.</w:t>
      </w:r>
    </w:p>
    <w:p w14:paraId="099D2DF1" w14:textId="77777777" w:rsidR="0050575E" w:rsidRPr="001E2905" w:rsidRDefault="0050575E" w:rsidP="00583764">
      <w:pPr>
        <w:autoSpaceDN w:val="0"/>
        <w:spacing w:after="0" w:line="360" w:lineRule="auto"/>
        <w:jc w:val="both"/>
        <w:rPr>
          <w:rFonts w:ascii="Arial Narrow" w:hAnsi="Arial Narrow"/>
        </w:rPr>
      </w:pPr>
    </w:p>
    <w:p w14:paraId="6DF83437" w14:textId="77777777" w:rsidR="0050575E" w:rsidRPr="001E2905" w:rsidRDefault="0050575E" w:rsidP="00583764">
      <w:pPr>
        <w:autoSpaceDN w:val="0"/>
        <w:spacing w:after="0" w:line="360" w:lineRule="auto"/>
        <w:jc w:val="both"/>
        <w:rPr>
          <w:rFonts w:ascii="Arial Narrow" w:hAnsi="Arial Narrow"/>
        </w:rPr>
      </w:pPr>
      <w:r w:rsidRPr="001E2905">
        <w:rPr>
          <w:rFonts w:ascii="Arial Narrow" w:hAnsi="Arial Narrow"/>
        </w:rPr>
        <w:t xml:space="preserve">With plastic bearing experience since 1964, cable carrier experience since 1971 and continuous-flex cable </w:t>
      </w:r>
      <w:r w:rsidR="002812C9" w:rsidRPr="001E2905">
        <w:rPr>
          <w:rFonts w:ascii="Arial Narrow" w:hAnsi="Arial Narrow"/>
        </w:rPr>
        <w:t xml:space="preserve">experience </w:t>
      </w:r>
      <w:r w:rsidRPr="001E2905">
        <w:rPr>
          <w:rFonts w:ascii="Arial Narrow" w:hAnsi="Arial Narrow"/>
        </w:rPr>
        <w:t>since 1989, igus provides the right solution based on 100,000 products available from stock</w:t>
      </w:r>
      <w:r w:rsidR="002812C9" w:rsidRPr="001E2905">
        <w:rPr>
          <w:rFonts w:ascii="Arial Narrow" w:hAnsi="Arial Narrow"/>
        </w:rPr>
        <w:t>,</w:t>
      </w:r>
      <w:r w:rsidRPr="001E2905">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1E2905" w:rsidRDefault="007E2FFB" w:rsidP="00583764">
      <w:pPr>
        <w:autoSpaceDN w:val="0"/>
        <w:spacing w:after="0" w:line="360" w:lineRule="auto"/>
        <w:jc w:val="both"/>
        <w:rPr>
          <w:rFonts w:ascii="Arial Narrow" w:hAnsi="Arial Narrow"/>
        </w:rPr>
      </w:pPr>
    </w:p>
    <w:p w14:paraId="7855F8A6" w14:textId="77777777" w:rsidR="002812C9" w:rsidRPr="001E2905" w:rsidRDefault="002812C9" w:rsidP="00583764">
      <w:pPr>
        <w:autoSpaceDN w:val="0"/>
        <w:spacing w:after="0" w:line="360" w:lineRule="auto"/>
        <w:jc w:val="both"/>
        <w:rPr>
          <w:rFonts w:ascii="Arial Narrow" w:hAnsi="Arial Narrow"/>
        </w:rPr>
      </w:pPr>
      <w:r w:rsidRPr="001E2905">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1E2905" w:rsidRDefault="009034C0" w:rsidP="00583764">
      <w:pPr>
        <w:autoSpaceDN w:val="0"/>
        <w:spacing w:after="0" w:line="360" w:lineRule="auto"/>
        <w:jc w:val="both"/>
        <w:rPr>
          <w:rFonts w:ascii="Arial Narrow" w:hAnsi="Arial Narrow"/>
        </w:rPr>
      </w:pPr>
    </w:p>
    <w:p w14:paraId="0F36AD88" w14:textId="77777777" w:rsidR="0050575E" w:rsidRPr="001E2905" w:rsidRDefault="0050575E" w:rsidP="00583764">
      <w:pPr>
        <w:autoSpaceDN w:val="0"/>
        <w:spacing w:after="0" w:line="360" w:lineRule="auto"/>
        <w:jc w:val="both"/>
        <w:rPr>
          <w:rStyle w:val="Hyperlink"/>
          <w:rFonts w:ascii="Arial Narrow" w:hAnsi="Arial Narrow"/>
        </w:rPr>
      </w:pPr>
      <w:r w:rsidRPr="001E2905">
        <w:rPr>
          <w:rFonts w:ascii="Arial Narrow" w:hAnsi="Arial Narrow"/>
        </w:rPr>
        <w:t>All other registered trademarks and trademarks are the property of their respective owners.</w:t>
      </w:r>
    </w:p>
    <w:p w14:paraId="3FABECE9" w14:textId="77777777" w:rsidR="0050575E" w:rsidRPr="001E2905" w:rsidRDefault="0050575E" w:rsidP="00583764">
      <w:pPr>
        <w:spacing w:after="0" w:line="360" w:lineRule="auto"/>
        <w:jc w:val="both"/>
        <w:rPr>
          <w:rStyle w:val="Hyperlink"/>
          <w:rFonts w:ascii="Arial Narrow" w:hAnsi="Arial Narrow" w:cs="Arial"/>
        </w:rPr>
      </w:pPr>
    </w:p>
    <w:p w14:paraId="41AC6A74" w14:textId="77777777" w:rsidR="0050575E" w:rsidRPr="001E2905" w:rsidRDefault="0050575E" w:rsidP="00583764">
      <w:pPr>
        <w:autoSpaceDN w:val="0"/>
        <w:spacing w:after="0" w:line="360" w:lineRule="auto"/>
        <w:jc w:val="both"/>
        <w:rPr>
          <w:rFonts w:ascii="Arial Narrow" w:hAnsi="Arial Narrow"/>
          <w:b/>
          <w:bCs/>
        </w:rPr>
      </w:pPr>
      <w:r w:rsidRPr="001E2905">
        <w:rPr>
          <w:rFonts w:ascii="Arial Narrow" w:hAnsi="Arial Narrow"/>
          <w:b/>
          <w:bCs/>
        </w:rPr>
        <w:t xml:space="preserve">For further information, please contact: </w:t>
      </w:r>
    </w:p>
    <w:p w14:paraId="0E7CCCBE" w14:textId="77777777" w:rsidR="0050575E" w:rsidRPr="001E2905" w:rsidRDefault="0050575E" w:rsidP="00583764">
      <w:pPr>
        <w:autoSpaceDN w:val="0"/>
        <w:spacing w:after="0" w:line="360" w:lineRule="auto"/>
        <w:jc w:val="both"/>
        <w:rPr>
          <w:rFonts w:ascii="Arial Narrow" w:hAnsi="Arial Narrow"/>
        </w:rPr>
      </w:pPr>
      <w:r w:rsidRPr="001E2905">
        <w:rPr>
          <w:rFonts w:ascii="Arial Narrow" w:hAnsi="Arial Narrow"/>
        </w:rPr>
        <w:t>Megan Campbell, igus</w:t>
      </w:r>
    </w:p>
    <w:p w14:paraId="64C75E60" w14:textId="77777777" w:rsidR="0050575E" w:rsidRPr="001E2905" w:rsidRDefault="0050575E" w:rsidP="00583764">
      <w:pPr>
        <w:autoSpaceDN w:val="0"/>
        <w:spacing w:after="0" w:line="360" w:lineRule="auto"/>
        <w:jc w:val="both"/>
        <w:rPr>
          <w:rFonts w:ascii="Arial Narrow" w:hAnsi="Arial Narrow"/>
        </w:rPr>
      </w:pPr>
      <w:r w:rsidRPr="001E2905">
        <w:rPr>
          <w:rFonts w:ascii="Arial Narrow" w:hAnsi="Arial Narrow"/>
        </w:rPr>
        <w:t>Tel: 01604 677240</w:t>
      </w:r>
    </w:p>
    <w:p w14:paraId="4F7C8268" w14:textId="77777777" w:rsidR="0050575E" w:rsidRPr="001E2905" w:rsidRDefault="0050575E" w:rsidP="00583764">
      <w:pPr>
        <w:autoSpaceDN w:val="0"/>
        <w:spacing w:after="0" w:line="360" w:lineRule="auto"/>
        <w:jc w:val="both"/>
        <w:rPr>
          <w:rFonts w:ascii="Arial Narrow" w:hAnsi="Arial Narrow"/>
        </w:rPr>
      </w:pPr>
      <w:r w:rsidRPr="001E2905">
        <w:rPr>
          <w:rFonts w:ascii="Arial Narrow" w:hAnsi="Arial Narrow"/>
        </w:rPr>
        <w:t xml:space="preserve">Email: </w:t>
      </w:r>
      <w:hyperlink r:id="rId20" w:history="1">
        <w:r w:rsidRPr="001E2905">
          <w:rPr>
            <w:rStyle w:val="Hyperlink"/>
            <w:rFonts w:ascii="Arial Narrow" w:hAnsi="Arial Narrow"/>
          </w:rPr>
          <w:t>mcampbell@igus.co.uk</w:t>
        </w:r>
      </w:hyperlink>
    </w:p>
    <w:p w14:paraId="76A3C172" w14:textId="77777777" w:rsidR="0050575E" w:rsidRPr="001E2905" w:rsidRDefault="0050575E" w:rsidP="00583764">
      <w:pPr>
        <w:autoSpaceDN w:val="0"/>
        <w:spacing w:after="0" w:line="360" w:lineRule="auto"/>
        <w:jc w:val="both"/>
        <w:rPr>
          <w:rFonts w:ascii="Arial Narrow" w:hAnsi="Arial Narrow"/>
        </w:rPr>
      </w:pPr>
    </w:p>
    <w:p w14:paraId="03412150" w14:textId="77777777" w:rsidR="0050575E" w:rsidRPr="001E2905" w:rsidRDefault="00E312CD" w:rsidP="00583764">
      <w:pPr>
        <w:autoSpaceDN w:val="0"/>
        <w:spacing w:after="0" w:line="360" w:lineRule="auto"/>
        <w:jc w:val="both"/>
        <w:rPr>
          <w:rFonts w:ascii="Arial Narrow" w:hAnsi="Arial Narrow" w:cs="Arial"/>
        </w:rPr>
      </w:pPr>
      <w:r w:rsidRPr="001E2905">
        <w:rPr>
          <w:rFonts w:ascii="Arial Narrow" w:hAnsi="Arial Narrow" w:cs="Arial"/>
        </w:rPr>
        <w:t>Dulcie Elliot</w:t>
      </w:r>
      <w:r w:rsidR="0050575E" w:rsidRPr="001E2905">
        <w:rPr>
          <w:rFonts w:ascii="Arial Narrow" w:hAnsi="Arial Narrow" w:cs="Arial"/>
        </w:rPr>
        <w:t xml:space="preserve">, </w:t>
      </w:r>
      <w:r w:rsidR="00041743" w:rsidRPr="001E2905">
        <w:rPr>
          <w:rFonts w:ascii="Arial Narrow" w:hAnsi="Arial Narrow" w:cs="Arial"/>
        </w:rPr>
        <w:t>Publitek</w:t>
      </w:r>
    </w:p>
    <w:p w14:paraId="74A7A6F1" w14:textId="77777777" w:rsidR="0050575E" w:rsidRPr="001E2905" w:rsidRDefault="0050575E" w:rsidP="00583764">
      <w:pPr>
        <w:autoSpaceDN w:val="0"/>
        <w:spacing w:after="0" w:line="360" w:lineRule="auto"/>
        <w:jc w:val="both"/>
        <w:rPr>
          <w:rFonts w:ascii="Arial Narrow" w:hAnsi="Arial Narrow" w:cs="Arial"/>
        </w:rPr>
      </w:pPr>
      <w:r w:rsidRPr="001E2905">
        <w:rPr>
          <w:rFonts w:ascii="Arial Narrow" w:hAnsi="Arial Narrow" w:cs="Arial"/>
        </w:rPr>
        <w:t>Tel: 01582 390980</w:t>
      </w:r>
    </w:p>
    <w:p w14:paraId="5EBC6430" w14:textId="77777777" w:rsidR="000823A6" w:rsidRPr="001E2905" w:rsidRDefault="0050575E" w:rsidP="00583764">
      <w:pPr>
        <w:autoSpaceDN w:val="0"/>
        <w:spacing w:after="0" w:line="360" w:lineRule="auto"/>
        <w:jc w:val="both"/>
        <w:rPr>
          <w:rFonts w:ascii="Arial Narrow" w:hAnsi="Arial Narrow"/>
          <w:u w:val="single"/>
        </w:rPr>
      </w:pPr>
      <w:r w:rsidRPr="001E2905">
        <w:rPr>
          <w:rFonts w:ascii="Arial Narrow" w:hAnsi="Arial Narrow" w:cs="Arial"/>
        </w:rPr>
        <w:t xml:space="preserve">Email: </w:t>
      </w:r>
      <w:hyperlink r:id="rId21" w:history="1">
        <w:r w:rsidR="00B670D0" w:rsidRPr="001E2905">
          <w:rPr>
            <w:rStyle w:val="Hyperlink"/>
            <w:rFonts w:ascii="Arial Narrow" w:hAnsi="Arial Narrow"/>
          </w:rPr>
          <w:t>dulcie.elliot@publitek.com</w:t>
        </w:r>
      </w:hyperlink>
    </w:p>
    <w:sectPr w:rsidR="000823A6" w:rsidRPr="001E2905"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C804" w14:textId="77777777" w:rsidR="007C451A" w:rsidRDefault="007C451A" w:rsidP="00CB7963">
      <w:pPr>
        <w:spacing w:after="0" w:line="240" w:lineRule="auto"/>
      </w:pPr>
      <w:r>
        <w:separator/>
      </w:r>
    </w:p>
  </w:endnote>
  <w:endnote w:type="continuationSeparator" w:id="0">
    <w:p w14:paraId="5082096D" w14:textId="77777777" w:rsidR="007C451A" w:rsidRDefault="007C451A"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978BA" w14:textId="77777777" w:rsidR="007C451A" w:rsidRDefault="007C451A" w:rsidP="00CB7963">
      <w:pPr>
        <w:spacing w:after="0" w:line="240" w:lineRule="auto"/>
      </w:pPr>
      <w:r>
        <w:separator/>
      </w:r>
    </w:p>
  </w:footnote>
  <w:footnote w:type="continuationSeparator" w:id="0">
    <w:p w14:paraId="1CEF9C80" w14:textId="77777777" w:rsidR="007C451A" w:rsidRDefault="007C451A"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6C3E8961"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4741C0">
      <w:rPr>
        <w:rFonts w:ascii="Arial Narrow" w:hAnsi="Arial Narrow" w:cs="Arial"/>
        <w:sz w:val="20"/>
      </w:rPr>
      <w:t>0</w:t>
    </w:r>
    <w:r w:rsidR="00B21A65">
      <w:rPr>
        <w:rFonts w:ascii="Arial Narrow" w:hAnsi="Arial Narrow" w:cs="Arial"/>
        <w:sz w:val="20"/>
      </w:rPr>
      <w:t>30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BBE"/>
    <w:rsid w:val="000C2FD3"/>
    <w:rsid w:val="000C61E3"/>
    <w:rsid w:val="000C787D"/>
    <w:rsid w:val="000D029C"/>
    <w:rsid w:val="000D1B60"/>
    <w:rsid w:val="000D491C"/>
    <w:rsid w:val="000D4CC1"/>
    <w:rsid w:val="000E23CB"/>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2905"/>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22E3"/>
    <w:rsid w:val="00293DA2"/>
    <w:rsid w:val="002947DD"/>
    <w:rsid w:val="00296091"/>
    <w:rsid w:val="00297053"/>
    <w:rsid w:val="0029753F"/>
    <w:rsid w:val="002A7140"/>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54DD"/>
    <w:rsid w:val="00446648"/>
    <w:rsid w:val="00452E11"/>
    <w:rsid w:val="004530F9"/>
    <w:rsid w:val="00461107"/>
    <w:rsid w:val="00461308"/>
    <w:rsid w:val="00461C0D"/>
    <w:rsid w:val="00463713"/>
    <w:rsid w:val="00463CB3"/>
    <w:rsid w:val="00464E56"/>
    <w:rsid w:val="00466C57"/>
    <w:rsid w:val="0047320B"/>
    <w:rsid w:val="004741C0"/>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636"/>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B647E"/>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C451A"/>
    <w:rsid w:val="007D1C10"/>
    <w:rsid w:val="007D36CB"/>
    <w:rsid w:val="007D5235"/>
    <w:rsid w:val="007E2FFB"/>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0AB7"/>
    <w:rsid w:val="009A13F9"/>
    <w:rsid w:val="009A1F1C"/>
    <w:rsid w:val="009A67EE"/>
    <w:rsid w:val="009B0820"/>
    <w:rsid w:val="009B3510"/>
    <w:rsid w:val="009B3E1C"/>
    <w:rsid w:val="009B5679"/>
    <w:rsid w:val="009B6235"/>
    <w:rsid w:val="009C63FE"/>
    <w:rsid w:val="009C6CFE"/>
    <w:rsid w:val="009D2394"/>
    <w:rsid w:val="009D3916"/>
    <w:rsid w:val="009D6A3A"/>
    <w:rsid w:val="009D712D"/>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125"/>
    <w:rsid w:val="00B06F28"/>
    <w:rsid w:val="00B1111B"/>
    <w:rsid w:val="00B12447"/>
    <w:rsid w:val="00B133F2"/>
    <w:rsid w:val="00B14286"/>
    <w:rsid w:val="00B168C9"/>
    <w:rsid w:val="00B2149D"/>
    <w:rsid w:val="00B21A65"/>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024C9"/>
    <w:rsid w:val="00D06A70"/>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0C8A"/>
    <w:rsid w:val="00D93791"/>
    <w:rsid w:val="00D951CB"/>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4F7B"/>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97430"/>
    <w:rsid w:val="00FA3FF4"/>
    <w:rsid w:val="00FA5326"/>
    <w:rsid w:val="00FA6E4B"/>
    <w:rsid w:val="00FA77B5"/>
    <w:rsid w:val="00FA7D02"/>
    <w:rsid w:val="00FB0763"/>
    <w:rsid w:val="00FB7C33"/>
    <w:rsid w:val="00FC1BE8"/>
    <w:rsid w:val="00FC1D02"/>
    <w:rsid w:val="00FC4685"/>
    <w:rsid w:val="00FC7183"/>
    <w:rsid w:val="00FD6683"/>
    <w:rsid w:val="00FE1618"/>
    <w:rsid w:val="00FE2301"/>
    <w:rsid w:val="00FE44C3"/>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smartplastics"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5963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2020-05-15T10:23:00Z</dcterms:created>
  <dcterms:modified xsi:type="dcterms:W3CDTF">2020-05-15T10:23:00Z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