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EE02B" w14:textId="6E166B5D" w:rsidR="00F1692C" w:rsidRPr="007866F5" w:rsidRDefault="001F3199" w:rsidP="00F1692C">
      <w:pPr>
        <w:spacing w:line="360" w:lineRule="auto"/>
        <w:ind w:right="-30"/>
        <w:jc w:val="left"/>
        <w:rPr>
          <w:b/>
          <w:sz w:val="36"/>
          <w:szCs w:val="36"/>
          <w:lang w:val="en-GB"/>
        </w:rPr>
      </w:pPr>
      <w:bookmarkStart w:id="0" w:name="OLE_LINK1"/>
      <w:bookmarkStart w:id="1" w:name="_Hlk526413990"/>
      <w:r w:rsidRPr="007866F5">
        <w:rPr>
          <w:b/>
          <w:sz w:val="36"/>
          <w:szCs w:val="36"/>
          <w:lang w:val="en-GB"/>
        </w:rPr>
        <w:t xml:space="preserve">A </w:t>
      </w:r>
      <w:r w:rsidR="00416270">
        <w:rPr>
          <w:b/>
          <w:sz w:val="36"/>
          <w:szCs w:val="36"/>
          <w:lang w:val="en-GB"/>
        </w:rPr>
        <w:t>winning</w:t>
      </w:r>
      <w:r w:rsidRPr="007866F5">
        <w:rPr>
          <w:b/>
          <w:sz w:val="36"/>
          <w:szCs w:val="36"/>
          <w:lang w:val="en-GB"/>
        </w:rPr>
        <w:t xml:space="preserve"> combination: </w:t>
      </w:r>
      <w:r w:rsidR="00416270">
        <w:rPr>
          <w:b/>
          <w:sz w:val="36"/>
          <w:szCs w:val="36"/>
          <w:lang w:val="en-GB"/>
        </w:rPr>
        <w:t xml:space="preserve">the </w:t>
      </w:r>
      <w:r w:rsidRPr="007866F5">
        <w:rPr>
          <w:b/>
          <w:sz w:val="36"/>
          <w:szCs w:val="36"/>
          <w:lang w:val="en-GB"/>
        </w:rPr>
        <w:t>new linear and pivot</w:t>
      </w:r>
      <w:r w:rsidR="001F4073">
        <w:rPr>
          <w:b/>
          <w:sz w:val="36"/>
          <w:szCs w:val="36"/>
          <w:lang w:val="en-GB"/>
        </w:rPr>
        <w:t>ing</w:t>
      </w:r>
      <w:r w:rsidRPr="007866F5">
        <w:rPr>
          <w:b/>
          <w:sz w:val="36"/>
          <w:szCs w:val="36"/>
          <w:lang w:val="en-GB"/>
        </w:rPr>
        <w:t xml:space="preserve"> </w:t>
      </w:r>
      <w:r w:rsidR="001F4073">
        <w:rPr>
          <w:b/>
          <w:sz w:val="36"/>
          <w:szCs w:val="36"/>
          <w:lang w:val="en-GB"/>
        </w:rPr>
        <w:t>slide</w:t>
      </w:r>
      <w:r w:rsidR="001F4073" w:rsidRPr="007866F5">
        <w:rPr>
          <w:b/>
          <w:sz w:val="36"/>
          <w:szCs w:val="36"/>
          <w:lang w:val="en-GB"/>
        </w:rPr>
        <w:t xml:space="preserve"> </w:t>
      </w:r>
      <w:r w:rsidRPr="007866F5">
        <w:rPr>
          <w:b/>
          <w:sz w:val="36"/>
          <w:szCs w:val="36"/>
          <w:lang w:val="en-GB"/>
        </w:rPr>
        <w:t>from igus</w:t>
      </w:r>
    </w:p>
    <w:p w14:paraId="65BABB58" w14:textId="45117174" w:rsidR="00F1692C" w:rsidRPr="007866F5" w:rsidRDefault="008B4934" w:rsidP="00F1692C">
      <w:pPr>
        <w:spacing w:line="360" w:lineRule="auto"/>
        <w:ind w:right="-30"/>
        <w:rPr>
          <w:b/>
          <w:sz w:val="24"/>
          <w:szCs w:val="24"/>
          <w:lang w:val="en-GB"/>
        </w:rPr>
      </w:pPr>
      <w:r>
        <w:rPr>
          <w:b/>
          <w:sz w:val="24"/>
          <w:szCs w:val="24"/>
          <w:lang w:val="en-GB"/>
        </w:rPr>
        <w:t xml:space="preserve">A </w:t>
      </w:r>
      <w:proofErr w:type="spellStart"/>
      <w:r w:rsidR="00F05081" w:rsidRPr="007866F5">
        <w:rPr>
          <w:b/>
          <w:sz w:val="24"/>
          <w:szCs w:val="24"/>
          <w:lang w:val="en-GB"/>
        </w:rPr>
        <w:t>drylin</w:t>
      </w:r>
      <w:proofErr w:type="spellEnd"/>
      <w:r w:rsidR="00F05081" w:rsidRPr="007866F5">
        <w:rPr>
          <w:b/>
          <w:sz w:val="24"/>
          <w:szCs w:val="24"/>
          <w:lang w:val="en-GB"/>
        </w:rPr>
        <w:t xml:space="preserve"> W linear guide </w:t>
      </w:r>
      <w:r>
        <w:rPr>
          <w:b/>
          <w:sz w:val="24"/>
          <w:szCs w:val="24"/>
          <w:lang w:val="en-GB"/>
        </w:rPr>
        <w:t xml:space="preserve">fitted </w:t>
      </w:r>
      <w:r w:rsidR="00F05081" w:rsidRPr="007866F5">
        <w:rPr>
          <w:b/>
          <w:sz w:val="24"/>
          <w:szCs w:val="24"/>
          <w:lang w:val="en-GB"/>
        </w:rPr>
        <w:t xml:space="preserve">with a PRT slewing ring bearing provides </w:t>
      </w:r>
      <w:r w:rsidR="001F4073">
        <w:rPr>
          <w:b/>
          <w:sz w:val="24"/>
          <w:szCs w:val="24"/>
          <w:lang w:val="en-GB"/>
        </w:rPr>
        <w:t>linear</w:t>
      </w:r>
      <w:r w:rsidR="001F4073" w:rsidRPr="007866F5">
        <w:rPr>
          <w:b/>
          <w:sz w:val="24"/>
          <w:szCs w:val="24"/>
          <w:lang w:val="en-GB"/>
        </w:rPr>
        <w:t xml:space="preserve"> </w:t>
      </w:r>
      <w:r w:rsidR="00F05081" w:rsidRPr="007866F5">
        <w:rPr>
          <w:b/>
          <w:sz w:val="24"/>
          <w:szCs w:val="24"/>
          <w:lang w:val="en-GB"/>
        </w:rPr>
        <w:t xml:space="preserve">and rotating </w:t>
      </w:r>
      <w:r w:rsidR="001F4073">
        <w:rPr>
          <w:b/>
          <w:sz w:val="24"/>
          <w:szCs w:val="24"/>
          <w:lang w:val="en-GB"/>
        </w:rPr>
        <w:t>motion</w:t>
      </w:r>
      <w:r w:rsidR="00416270">
        <w:rPr>
          <w:b/>
          <w:sz w:val="24"/>
          <w:szCs w:val="24"/>
          <w:lang w:val="en-GB"/>
        </w:rPr>
        <w:t>.</w:t>
      </w:r>
    </w:p>
    <w:p w14:paraId="47B2041F" w14:textId="77777777" w:rsidR="00A81D21" w:rsidRPr="007866F5" w:rsidRDefault="00A81D21" w:rsidP="00F1692C">
      <w:pPr>
        <w:spacing w:line="360" w:lineRule="auto"/>
        <w:ind w:right="-30"/>
        <w:rPr>
          <w:b/>
          <w:lang w:val="en-GB"/>
        </w:rPr>
      </w:pPr>
    </w:p>
    <w:p w14:paraId="1354FB59" w14:textId="493A447C" w:rsidR="00F1692C" w:rsidRPr="007866F5" w:rsidRDefault="001F4073" w:rsidP="00F1692C">
      <w:pPr>
        <w:spacing w:line="360" w:lineRule="auto"/>
        <w:rPr>
          <w:b/>
          <w:lang w:val="en-GB"/>
        </w:rPr>
      </w:pPr>
      <w:r>
        <w:rPr>
          <w:b/>
          <w:lang w:val="en-GB"/>
        </w:rPr>
        <w:t>This</w:t>
      </w:r>
      <w:r w:rsidRPr="007866F5">
        <w:rPr>
          <w:b/>
          <w:lang w:val="en-GB"/>
        </w:rPr>
        <w:t xml:space="preserve"> </w:t>
      </w:r>
      <w:r w:rsidR="00D63CEB" w:rsidRPr="007866F5">
        <w:rPr>
          <w:b/>
          <w:lang w:val="en-GB"/>
        </w:rPr>
        <w:t xml:space="preserve">new design study from igus can move linearly and rotate simultaneously. </w:t>
      </w:r>
      <w:bookmarkStart w:id="2" w:name="_Hlk40710459"/>
      <w:r w:rsidR="00D63CEB" w:rsidRPr="007866F5">
        <w:rPr>
          <w:b/>
          <w:lang w:val="en-GB"/>
        </w:rPr>
        <w:t xml:space="preserve">With the </w:t>
      </w:r>
      <w:proofErr w:type="spellStart"/>
      <w:r w:rsidR="00D63CEB" w:rsidRPr="007866F5">
        <w:rPr>
          <w:b/>
          <w:lang w:val="en-GB"/>
        </w:rPr>
        <w:t>drylin</w:t>
      </w:r>
      <w:proofErr w:type="spellEnd"/>
      <w:r w:rsidR="00D63CEB" w:rsidRPr="007866F5">
        <w:rPr>
          <w:b/>
          <w:lang w:val="en-GB"/>
        </w:rPr>
        <w:t xml:space="preserve"> W linear/pivot guide, armrests, trays and control panels on seats and armchairs, for example, can be easily adjusted </w:t>
      </w:r>
      <w:r w:rsidR="00711460">
        <w:rPr>
          <w:b/>
          <w:lang w:val="en-GB"/>
        </w:rPr>
        <w:t>to suit the user</w:t>
      </w:r>
      <w:r w:rsidR="00D63CEB" w:rsidRPr="007866F5">
        <w:rPr>
          <w:b/>
          <w:lang w:val="en-GB"/>
        </w:rPr>
        <w:t xml:space="preserve">. </w:t>
      </w:r>
      <w:bookmarkEnd w:id="2"/>
      <w:r w:rsidR="00D63CEB" w:rsidRPr="007866F5">
        <w:rPr>
          <w:b/>
          <w:lang w:val="en-GB"/>
        </w:rPr>
        <w:t xml:space="preserve">What previously had to be </w:t>
      </w:r>
      <w:r w:rsidR="00711460">
        <w:rPr>
          <w:b/>
          <w:lang w:val="en-GB"/>
        </w:rPr>
        <w:t>painstakingly</w:t>
      </w:r>
      <w:r w:rsidR="00D63CEB" w:rsidRPr="007866F5">
        <w:rPr>
          <w:b/>
          <w:lang w:val="en-GB"/>
        </w:rPr>
        <w:t xml:space="preserve"> put together by the customer, is now </w:t>
      </w:r>
      <w:r w:rsidR="00711460">
        <w:rPr>
          <w:b/>
          <w:lang w:val="en-GB"/>
        </w:rPr>
        <w:t>available as a complete</w:t>
      </w:r>
      <w:r w:rsidR="00D63CEB" w:rsidRPr="007866F5">
        <w:rPr>
          <w:b/>
          <w:lang w:val="en-GB"/>
        </w:rPr>
        <w:t xml:space="preserve"> assembly. In addition, the lubrication-free polymer sliding elements ensure</w:t>
      </w:r>
      <w:r w:rsidR="00711460">
        <w:rPr>
          <w:b/>
          <w:lang w:val="en-GB"/>
        </w:rPr>
        <w:t>s</w:t>
      </w:r>
      <w:r w:rsidR="00D63CEB" w:rsidRPr="007866F5">
        <w:rPr>
          <w:b/>
          <w:lang w:val="en-GB"/>
        </w:rPr>
        <w:t xml:space="preserve"> quiet movements.</w:t>
      </w:r>
    </w:p>
    <w:p w14:paraId="3E3B2FE4" w14:textId="77777777" w:rsidR="00FE61AF" w:rsidRPr="007866F5" w:rsidRDefault="00FE61AF" w:rsidP="00F1692C">
      <w:pPr>
        <w:spacing w:line="360" w:lineRule="auto"/>
        <w:rPr>
          <w:b/>
          <w:lang w:val="en-GB"/>
        </w:rPr>
      </w:pPr>
    </w:p>
    <w:p w14:paraId="40FBC3AD" w14:textId="59353AEB" w:rsidR="007744F6" w:rsidRPr="007866F5" w:rsidRDefault="0055229E" w:rsidP="008D4F19">
      <w:pPr>
        <w:spacing w:line="360" w:lineRule="auto"/>
        <w:rPr>
          <w:lang w:val="en-GB"/>
        </w:rPr>
      </w:pPr>
      <w:r w:rsidRPr="007866F5">
        <w:rPr>
          <w:lang w:val="en-GB"/>
        </w:rPr>
        <w:t xml:space="preserve">Popcorn, </w:t>
      </w:r>
      <w:r w:rsidR="00F3340A">
        <w:rPr>
          <w:lang w:val="en-GB"/>
        </w:rPr>
        <w:t>sweets</w:t>
      </w:r>
      <w:r w:rsidRPr="007866F5">
        <w:rPr>
          <w:lang w:val="en-GB"/>
        </w:rPr>
        <w:t xml:space="preserve">, </w:t>
      </w:r>
      <w:r w:rsidR="000E7485">
        <w:rPr>
          <w:lang w:val="en-GB"/>
        </w:rPr>
        <w:t>soft drinks</w:t>
      </w:r>
      <w:r w:rsidRPr="007866F5">
        <w:rPr>
          <w:lang w:val="en-GB"/>
        </w:rPr>
        <w:t xml:space="preserve"> and a comfortable armchair, </w:t>
      </w:r>
      <w:r w:rsidR="00AE0BD2">
        <w:rPr>
          <w:lang w:val="en-GB"/>
        </w:rPr>
        <w:t xml:space="preserve">for </w:t>
      </w:r>
      <w:r w:rsidRPr="007866F5">
        <w:rPr>
          <w:lang w:val="en-GB"/>
        </w:rPr>
        <w:t xml:space="preserve">many people </w:t>
      </w:r>
      <w:r w:rsidR="001F4073">
        <w:rPr>
          <w:lang w:val="en-GB"/>
        </w:rPr>
        <w:t xml:space="preserve">these </w:t>
      </w:r>
      <w:r w:rsidR="00AE0BD2">
        <w:rPr>
          <w:lang w:val="en-GB"/>
        </w:rPr>
        <w:t xml:space="preserve">are </w:t>
      </w:r>
      <w:r w:rsidRPr="007866F5">
        <w:rPr>
          <w:lang w:val="en-GB"/>
        </w:rPr>
        <w:t>associate</w:t>
      </w:r>
      <w:r w:rsidR="00AE0BD2">
        <w:rPr>
          <w:lang w:val="en-GB"/>
        </w:rPr>
        <w:t>d</w:t>
      </w:r>
      <w:r w:rsidRPr="007866F5">
        <w:rPr>
          <w:lang w:val="en-GB"/>
        </w:rPr>
        <w:t xml:space="preserve"> with a cinema </w:t>
      </w:r>
      <w:r w:rsidR="00AE0BD2">
        <w:rPr>
          <w:lang w:val="en-GB"/>
        </w:rPr>
        <w:t>experience</w:t>
      </w:r>
      <w:r w:rsidRPr="007866F5">
        <w:rPr>
          <w:lang w:val="en-GB"/>
        </w:rPr>
        <w:t xml:space="preserve">. To make a visit to the cinema even more </w:t>
      </w:r>
      <w:r w:rsidR="00AE0BD2">
        <w:rPr>
          <w:lang w:val="en-GB"/>
        </w:rPr>
        <w:t>dramatic</w:t>
      </w:r>
      <w:r w:rsidRPr="007866F5">
        <w:rPr>
          <w:lang w:val="en-GB"/>
        </w:rPr>
        <w:t xml:space="preserve">, some </w:t>
      </w:r>
      <w:r w:rsidR="001F4073">
        <w:rPr>
          <w:lang w:val="en-GB"/>
        </w:rPr>
        <w:t>theatres are fitting seats with additional technological features</w:t>
      </w:r>
      <w:r w:rsidRPr="007866F5">
        <w:rPr>
          <w:lang w:val="en-GB"/>
        </w:rPr>
        <w:t xml:space="preserve">. </w:t>
      </w:r>
      <w:r w:rsidR="00D97ED4">
        <w:rPr>
          <w:lang w:val="en-GB"/>
        </w:rPr>
        <w:t>Examples of this can be seen</w:t>
      </w:r>
      <w:r w:rsidRPr="007866F5">
        <w:rPr>
          <w:lang w:val="en-GB"/>
        </w:rPr>
        <w:t xml:space="preserve"> on extendable tables</w:t>
      </w:r>
      <w:r w:rsidR="00D97ED4">
        <w:rPr>
          <w:lang w:val="en-GB"/>
        </w:rPr>
        <w:t xml:space="preserve">, </w:t>
      </w:r>
      <w:r w:rsidRPr="007866F5">
        <w:rPr>
          <w:lang w:val="en-GB"/>
        </w:rPr>
        <w:t>or on trays in the armrests of furniture.</w:t>
      </w:r>
      <w:r w:rsidR="00D97ED4">
        <w:rPr>
          <w:lang w:val="en-GB"/>
        </w:rPr>
        <w:t xml:space="preserve"> </w:t>
      </w:r>
      <w:r w:rsidRPr="007866F5">
        <w:rPr>
          <w:lang w:val="en-GB"/>
        </w:rPr>
        <w:t xml:space="preserve">igus has developed </w:t>
      </w:r>
      <w:r w:rsidR="001F4073">
        <w:rPr>
          <w:lang w:val="en-GB"/>
        </w:rPr>
        <w:t>this</w:t>
      </w:r>
      <w:r w:rsidR="001F4073" w:rsidRPr="007866F5">
        <w:rPr>
          <w:lang w:val="en-GB"/>
        </w:rPr>
        <w:t xml:space="preserve"> </w:t>
      </w:r>
      <w:r w:rsidRPr="007866F5">
        <w:rPr>
          <w:lang w:val="en-GB"/>
        </w:rPr>
        <w:t xml:space="preserve">new product especially for use in multifunctional armchairs and seats: the </w:t>
      </w:r>
      <w:proofErr w:type="spellStart"/>
      <w:r w:rsidRPr="007866F5">
        <w:rPr>
          <w:lang w:val="en-GB"/>
        </w:rPr>
        <w:t>drylin</w:t>
      </w:r>
      <w:proofErr w:type="spellEnd"/>
      <w:r w:rsidRPr="007866F5">
        <w:rPr>
          <w:lang w:val="en-GB"/>
        </w:rPr>
        <w:t xml:space="preserve"> W linear/pivot guide. </w:t>
      </w:r>
      <w:r w:rsidR="00D97ED4">
        <w:rPr>
          <w:lang w:val="en-GB"/>
        </w:rPr>
        <w:t xml:space="preserve">This </w:t>
      </w:r>
      <w:r w:rsidR="000B4D8B">
        <w:rPr>
          <w:lang w:val="en-GB"/>
        </w:rPr>
        <w:t xml:space="preserve">unique </w:t>
      </w:r>
      <w:r w:rsidR="00D97ED4">
        <w:rPr>
          <w:lang w:val="en-GB"/>
        </w:rPr>
        <w:t>system</w:t>
      </w:r>
      <w:r w:rsidRPr="007866F5">
        <w:rPr>
          <w:lang w:val="en-GB"/>
        </w:rPr>
        <w:t xml:space="preserve"> allows users to move trays</w:t>
      </w:r>
      <w:r w:rsidR="001F4073">
        <w:rPr>
          <w:lang w:val="en-GB"/>
        </w:rPr>
        <w:t xml:space="preserve"> or</w:t>
      </w:r>
      <w:r w:rsidR="00010AB8">
        <w:rPr>
          <w:lang w:val="en-GB"/>
        </w:rPr>
        <w:t xml:space="preserve"> </w:t>
      </w:r>
      <w:r w:rsidRPr="007866F5">
        <w:rPr>
          <w:lang w:val="en-GB"/>
        </w:rPr>
        <w:t xml:space="preserve">displays forwards and backwards linearly as well as to rotate. "In addition to cinema, theatre and aircraft seats, the new </w:t>
      </w:r>
      <w:proofErr w:type="spellStart"/>
      <w:r w:rsidRPr="007866F5">
        <w:rPr>
          <w:lang w:val="en-GB"/>
        </w:rPr>
        <w:t>drylin</w:t>
      </w:r>
      <w:proofErr w:type="spellEnd"/>
      <w:r w:rsidRPr="007866F5">
        <w:rPr>
          <w:lang w:val="en-GB"/>
        </w:rPr>
        <w:t xml:space="preserve"> W guide is intended for applications in control cabins, such as in tractors or even cranes. </w:t>
      </w:r>
      <w:r w:rsidR="001F4073">
        <w:rPr>
          <w:lang w:val="en-GB"/>
        </w:rPr>
        <w:t>“</w:t>
      </w:r>
      <w:r w:rsidRPr="007866F5">
        <w:rPr>
          <w:lang w:val="en-GB"/>
        </w:rPr>
        <w:t xml:space="preserve">Wherever operating elements </w:t>
      </w:r>
      <w:r w:rsidR="000B4D8B">
        <w:rPr>
          <w:lang w:val="en-GB"/>
        </w:rPr>
        <w:t>require</w:t>
      </w:r>
      <w:r w:rsidR="00656B95">
        <w:rPr>
          <w:lang w:val="en-GB"/>
        </w:rPr>
        <w:t xml:space="preserve"> </w:t>
      </w:r>
      <w:r w:rsidR="00221B4C">
        <w:rPr>
          <w:lang w:val="en-GB"/>
        </w:rPr>
        <w:t xml:space="preserve">movement, </w:t>
      </w:r>
      <w:r w:rsidR="00221B4C" w:rsidRPr="007866F5">
        <w:rPr>
          <w:lang w:val="en-GB"/>
        </w:rPr>
        <w:t>flexibly</w:t>
      </w:r>
      <w:r w:rsidRPr="007866F5">
        <w:rPr>
          <w:lang w:val="en-GB"/>
        </w:rPr>
        <w:t xml:space="preserve"> and ergonomically in a compact space", explains </w:t>
      </w:r>
      <w:r w:rsidR="00656B95">
        <w:rPr>
          <w:lang w:val="en-GB"/>
        </w:rPr>
        <w:t>Lee Wilkins</w:t>
      </w:r>
      <w:r w:rsidRPr="007866F5">
        <w:rPr>
          <w:lang w:val="en-GB"/>
        </w:rPr>
        <w:t xml:space="preserve">, igus </w:t>
      </w:r>
      <w:proofErr w:type="spellStart"/>
      <w:proofErr w:type="gramStart"/>
      <w:r w:rsidRPr="007866F5">
        <w:rPr>
          <w:lang w:val="en-GB"/>
        </w:rPr>
        <w:t>drylin</w:t>
      </w:r>
      <w:proofErr w:type="spellEnd"/>
      <w:r w:rsidRPr="007866F5">
        <w:rPr>
          <w:lang w:val="en-GB"/>
        </w:rPr>
        <w:t xml:space="preserve">  Product</w:t>
      </w:r>
      <w:proofErr w:type="gramEnd"/>
      <w:r w:rsidRPr="007866F5">
        <w:rPr>
          <w:lang w:val="en-GB"/>
        </w:rPr>
        <w:t xml:space="preserve"> Manager</w:t>
      </w:r>
      <w:r w:rsidR="00656B95">
        <w:rPr>
          <w:lang w:val="en-GB"/>
        </w:rPr>
        <w:t xml:space="preserve"> in the UK</w:t>
      </w:r>
      <w:r w:rsidRPr="007866F5">
        <w:rPr>
          <w:lang w:val="en-GB"/>
        </w:rPr>
        <w:t xml:space="preserve">. For the new development, igus simply combined two already existing and successfully proven products: a </w:t>
      </w:r>
      <w:proofErr w:type="spellStart"/>
      <w:r w:rsidRPr="007866F5">
        <w:rPr>
          <w:lang w:val="en-GB"/>
        </w:rPr>
        <w:t>drylin</w:t>
      </w:r>
      <w:proofErr w:type="spellEnd"/>
      <w:r w:rsidRPr="007866F5">
        <w:rPr>
          <w:lang w:val="en-GB"/>
        </w:rPr>
        <w:t xml:space="preserve"> W linear guide for linear motion with a PRT-04 slewing ring bearing for rotation. </w:t>
      </w:r>
      <w:r w:rsidR="00623BDC">
        <w:rPr>
          <w:lang w:val="en-GB"/>
        </w:rPr>
        <w:t>The</w:t>
      </w:r>
      <w:r w:rsidR="001F4073">
        <w:rPr>
          <w:lang w:val="en-GB"/>
        </w:rPr>
        <w:t xml:space="preserve"> slewing ring</w:t>
      </w:r>
      <w:r w:rsidR="001F4073" w:rsidRPr="007866F5">
        <w:rPr>
          <w:lang w:val="en-GB"/>
        </w:rPr>
        <w:t xml:space="preserve"> </w:t>
      </w:r>
      <w:r w:rsidRPr="007866F5">
        <w:rPr>
          <w:lang w:val="en-GB"/>
        </w:rPr>
        <w:t xml:space="preserve">bearing is </w:t>
      </w:r>
      <w:r w:rsidR="001F4073">
        <w:rPr>
          <w:lang w:val="en-GB"/>
        </w:rPr>
        <w:t>then</w:t>
      </w:r>
      <w:r w:rsidR="001F4073" w:rsidRPr="007866F5">
        <w:rPr>
          <w:lang w:val="en-GB"/>
        </w:rPr>
        <w:t xml:space="preserve"> </w:t>
      </w:r>
      <w:r w:rsidRPr="007866F5">
        <w:rPr>
          <w:lang w:val="en-GB"/>
        </w:rPr>
        <w:t xml:space="preserve">integrated in the carriage plate. </w:t>
      </w:r>
      <w:r w:rsidR="00010AB8">
        <w:rPr>
          <w:lang w:val="en-GB"/>
        </w:rPr>
        <w:t>T</w:t>
      </w:r>
      <w:r w:rsidRPr="007866F5">
        <w:rPr>
          <w:lang w:val="en-GB"/>
        </w:rPr>
        <w:t>his previously meant that both products had to be installed together</w:t>
      </w:r>
      <w:r w:rsidR="001F4073">
        <w:rPr>
          <w:lang w:val="en-GB"/>
        </w:rPr>
        <w:t>, the</w:t>
      </w:r>
      <w:r w:rsidRPr="007866F5">
        <w:rPr>
          <w:lang w:val="en-GB"/>
        </w:rPr>
        <w:t xml:space="preserve"> carriage plate had to be machined to accommodate the slewing ring and the cable </w:t>
      </w:r>
      <w:r w:rsidR="001F4073">
        <w:rPr>
          <w:lang w:val="en-GB"/>
        </w:rPr>
        <w:t>fed through</w:t>
      </w:r>
      <w:r w:rsidR="00E46E5D">
        <w:rPr>
          <w:lang w:val="en-GB"/>
        </w:rPr>
        <w:t>.</w:t>
      </w:r>
      <w:r w:rsidRPr="007866F5">
        <w:rPr>
          <w:lang w:val="en-GB"/>
        </w:rPr>
        <w:t xml:space="preserve"> </w:t>
      </w:r>
      <w:r w:rsidR="00E46E5D">
        <w:rPr>
          <w:lang w:val="en-GB"/>
        </w:rPr>
        <w:t>Now, thanks to the</w:t>
      </w:r>
      <w:r w:rsidRPr="007866F5">
        <w:rPr>
          <w:lang w:val="en-GB"/>
        </w:rPr>
        <w:t xml:space="preserve"> ready-to-install complete s</w:t>
      </w:r>
      <w:r w:rsidR="00827274">
        <w:rPr>
          <w:lang w:val="en-GB"/>
        </w:rPr>
        <w:t>ystem</w:t>
      </w:r>
      <w:r w:rsidRPr="007866F5">
        <w:rPr>
          <w:lang w:val="en-GB"/>
        </w:rPr>
        <w:t xml:space="preserve">, the </w:t>
      </w:r>
      <w:r w:rsidR="001F4073">
        <w:rPr>
          <w:lang w:val="en-GB"/>
        </w:rPr>
        <w:t>customer</w:t>
      </w:r>
      <w:r w:rsidR="001F4073" w:rsidRPr="007866F5">
        <w:rPr>
          <w:lang w:val="en-GB"/>
        </w:rPr>
        <w:t xml:space="preserve"> </w:t>
      </w:r>
      <w:r w:rsidRPr="007866F5">
        <w:rPr>
          <w:lang w:val="en-GB"/>
        </w:rPr>
        <w:t xml:space="preserve">saves </w:t>
      </w:r>
      <w:r w:rsidR="001F4073">
        <w:rPr>
          <w:lang w:val="en-GB"/>
        </w:rPr>
        <w:t>time and money in manufacture</w:t>
      </w:r>
      <w:r w:rsidRPr="007866F5">
        <w:rPr>
          <w:lang w:val="en-GB"/>
        </w:rPr>
        <w:t>.</w:t>
      </w:r>
    </w:p>
    <w:p w14:paraId="3C60EEAC" w14:textId="3D025A02" w:rsidR="007936C2" w:rsidRPr="007866F5" w:rsidRDefault="007936C2" w:rsidP="008D4F19">
      <w:pPr>
        <w:spacing w:line="360" w:lineRule="auto"/>
        <w:rPr>
          <w:lang w:val="en-GB"/>
        </w:rPr>
      </w:pPr>
    </w:p>
    <w:p w14:paraId="1E43E395" w14:textId="2D7E9157" w:rsidR="007866F5" w:rsidRDefault="007866F5" w:rsidP="008D4F19">
      <w:pPr>
        <w:spacing w:line="360" w:lineRule="auto"/>
        <w:rPr>
          <w:lang w:val="en-GB"/>
        </w:rPr>
      </w:pPr>
    </w:p>
    <w:p w14:paraId="6B9A71A6" w14:textId="77777777" w:rsidR="007866F5" w:rsidRPr="007866F5" w:rsidRDefault="007866F5" w:rsidP="008D4F19">
      <w:pPr>
        <w:spacing w:line="360" w:lineRule="auto"/>
        <w:rPr>
          <w:lang w:val="en-GB"/>
        </w:rPr>
      </w:pPr>
    </w:p>
    <w:p w14:paraId="4FDAC7AA" w14:textId="77777777" w:rsidR="00B332B8" w:rsidRPr="007866F5" w:rsidRDefault="00B332B8" w:rsidP="00F1692C">
      <w:pPr>
        <w:spacing w:line="360" w:lineRule="auto"/>
        <w:rPr>
          <w:b/>
          <w:bCs/>
          <w:lang w:val="en-GB"/>
        </w:rPr>
      </w:pPr>
      <w:r w:rsidRPr="007866F5">
        <w:rPr>
          <w:b/>
          <w:bCs/>
          <w:lang w:val="en-GB"/>
        </w:rPr>
        <w:lastRenderedPageBreak/>
        <w:t>Quiet adjustment</w:t>
      </w:r>
    </w:p>
    <w:p w14:paraId="172A9B87" w14:textId="7A485938" w:rsidR="0055229E" w:rsidRPr="007866F5" w:rsidRDefault="00B332B8" w:rsidP="00DA45A4">
      <w:pPr>
        <w:spacing w:line="360" w:lineRule="auto"/>
        <w:rPr>
          <w:lang w:val="en-GB"/>
        </w:rPr>
      </w:pPr>
      <w:r w:rsidRPr="007866F5">
        <w:rPr>
          <w:lang w:val="en-GB"/>
        </w:rPr>
        <w:t xml:space="preserve">Instead of ball guides, igus uses tribologically optimised high-performance polymers in the sliding elements of the linear carriage and the bearing. They are up to four times quieter than ball guides </w:t>
      </w:r>
      <w:r w:rsidR="00827274">
        <w:rPr>
          <w:lang w:val="en-GB"/>
        </w:rPr>
        <w:t>whilst</w:t>
      </w:r>
      <w:r w:rsidRPr="007866F5">
        <w:rPr>
          <w:lang w:val="en-GB"/>
        </w:rPr>
        <w:t xml:space="preserve"> at the same time</w:t>
      </w:r>
      <w:r w:rsidR="00827274">
        <w:rPr>
          <w:lang w:val="en-GB"/>
        </w:rPr>
        <w:t>,</w:t>
      </w:r>
      <w:r w:rsidRPr="007866F5">
        <w:rPr>
          <w:lang w:val="en-GB"/>
        </w:rPr>
        <w:t xml:space="preserve"> lubrication-free and maintenance-free. By </w:t>
      </w:r>
      <w:r w:rsidR="001F4073">
        <w:rPr>
          <w:lang w:val="en-GB"/>
        </w:rPr>
        <w:t>eliminating</w:t>
      </w:r>
      <w:r w:rsidRPr="007866F5">
        <w:rPr>
          <w:lang w:val="en-GB"/>
        </w:rPr>
        <w:t xml:space="preserve"> additional lubricants and oils, the </w:t>
      </w:r>
      <w:proofErr w:type="spellStart"/>
      <w:r w:rsidRPr="007866F5">
        <w:rPr>
          <w:lang w:val="en-GB"/>
        </w:rPr>
        <w:t>drylin</w:t>
      </w:r>
      <w:proofErr w:type="spellEnd"/>
      <w:r w:rsidRPr="007866F5">
        <w:rPr>
          <w:lang w:val="en-GB"/>
        </w:rPr>
        <w:t xml:space="preserve"> W linear/pivot guide is insensitive to dust and dirt. Cleanliness is a major advantag</w:t>
      </w:r>
      <w:r w:rsidR="002F672C">
        <w:rPr>
          <w:lang w:val="en-GB"/>
        </w:rPr>
        <w:t>e</w:t>
      </w:r>
      <w:r w:rsidRPr="007866F5">
        <w:rPr>
          <w:lang w:val="en-GB"/>
        </w:rPr>
        <w:t xml:space="preserve"> of the guide. "In addition to the practical functionality of our new product, we naturally also attached great importance to the design. </w:t>
      </w:r>
      <w:r w:rsidR="00010AB8" w:rsidRPr="007866F5">
        <w:rPr>
          <w:lang w:val="en-GB"/>
        </w:rPr>
        <w:t>Lightw</w:t>
      </w:r>
      <w:r w:rsidR="00010AB8">
        <w:rPr>
          <w:lang w:val="en-GB"/>
        </w:rPr>
        <w:t>eight</w:t>
      </w:r>
      <w:r w:rsidR="001F4073">
        <w:rPr>
          <w:lang w:val="en-GB"/>
        </w:rPr>
        <w:t xml:space="preserve"> </w:t>
      </w:r>
      <w:r w:rsidRPr="007866F5">
        <w:rPr>
          <w:lang w:val="en-GB"/>
        </w:rPr>
        <w:t>materials such as plastic and aluminium are used</w:t>
      </w:r>
      <w:r w:rsidR="00623BDC">
        <w:rPr>
          <w:lang w:val="en-GB"/>
        </w:rPr>
        <w:t xml:space="preserve"> and</w:t>
      </w:r>
      <w:r w:rsidRPr="007866F5">
        <w:rPr>
          <w:lang w:val="en-GB"/>
        </w:rPr>
        <w:t xml:space="preserve"> </w:t>
      </w:r>
      <w:r w:rsidR="00623BDC">
        <w:rPr>
          <w:lang w:val="en-GB"/>
        </w:rPr>
        <w:t>we</w:t>
      </w:r>
      <w:r w:rsidRPr="007866F5">
        <w:rPr>
          <w:lang w:val="en-GB"/>
        </w:rPr>
        <w:t xml:space="preserve"> use a decorative clear anodised coating for the rails", says </w:t>
      </w:r>
      <w:r w:rsidR="00827274">
        <w:rPr>
          <w:lang w:val="en-GB"/>
        </w:rPr>
        <w:t>Lee Wilkins</w:t>
      </w:r>
      <w:r w:rsidRPr="007866F5">
        <w:rPr>
          <w:lang w:val="en-GB"/>
        </w:rPr>
        <w:t>. At 40mm</w:t>
      </w:r>
      <w:r w:rsidR="001F4073">
        <w:rPr>
          <w:lang w:val="en-GB"/>
        </w:rPr>
        <w:t xml:space="preserve"> height</w:t>
      </w:r>
      <w:r w:rsidRPr="007866F5">
        <w:rPr>
          <w:lang w:val="en-GB"/>
        </w:rPr>
        <w:t xml:space="preserve">, the new design study </w:t>
      </w:r>
      <w:r w:rsidR="001F4073">
        <w:rPr>
          <w:lang w:val="en-GB"/>
        </w:rPr>
        <w:t>is a very</w:t>
      </w:r>
      <w:r w:rsidRPr="007866F5">
        <w:rPr>
          <w:lang w:val="en-GB"/>
        </w:rPr>
        <w:t xml:space="preserve"> low-profile system and can also be equipped with a manual clamp </w:t>
      </w:r>
      <w:r w:rsidR="001F4073">
        <w:rPr>
          <w:lang w:val="en-GB"/>
        </w:rPr>
        <w:t>or</w:t>
      </w:r>
      <w:r w:rsidR="001F4073" w:rsidRPr="007866F5">
        <w:rPr>
          <w:lang w:val="en-GB"/>
        </w:rPr>
        <w:t xml:space="preserve"> </w:t>
      </w:r>
      <w:r w:rsidRPr="007866F5">
        <w:rPr>
          <w:lang w:val="en-GB"/>
        </w:rPr>
        <w:t xml:space="preserve">individual pretension. This </w:t>
      </w:r>
      <w:r w:rsidR="001521DF">
        <w:rPr>
          <w:lang w:val="en-GB"/>
        </w:rPr>
        <w:t>allows</w:t>
      </w:r>
      <w:r w:rsidRPr="007866F5">
        <w:rPr>
          <w:lang w:val="en-GB"/>
        </w:rPr>
        <w:t xml:space="preserve"> the display </w:t>
      </w:r>
      <w:r w:rsidR="001521DF">
        <w:rPr>
          <w:lang w:val="en-GB"/>
        </w:rPr>
        <w:t xml:space="preserve">to </w:t>
      </w:r>
      <w:r w:rsidRPr="007866F5">
        <w:rPr>
          <w:lang w:val="en-GB"/>
        </w:rPr>
        <w:t xml:space="preserve">stay in place after adjustment. </w:t>
      </w:r>
    </w:p>
    <w:p w14:paraId="589D4A8E" w14:textId="77777777" w:rsidR="00B332B8" w:rsidRPr="007866F5" w:rsidRDefault="00B332B8" w:rsidP="00F1692C">
      <w:pPr>
        <w:spacing w:line="360" w:lineRule="auto"/>
        <w:rPr>
          <w:lang w:val="en-GB"/>
        </w:rPr>
      </w:pPr>
    </w:p>
    <w:p w14:paraId="2542127D" w14:textId="77777777" w:rsidR="00B332B8" w:rsidRPr="007866F5" w:rsidRDefault="00B332B8" w:rsidP="00F1692C">
      <w:pPr>
        <w:spacing w:line="360" w:lineRule="auto"/>
        <w:rPr>
          <w:lang w:val="en-GB"/>
        </w:rPr>
      </w:pPr>
    </w:p>
    <w:bookmarkEnd w:id="0"/>
    <w:p w14:paraId="3271D177" w14:textId="129CE2E3" w:rsidR="00AB0D1C" w:rsidRPr="001625BC" w:rsidRDefault="00AB0D1C" w:rsidP="00AB0D1C">
      <w:pPr>
        <w:suppressAutoHyphens/>
        <w:spacing w:line="360" w:lineRule="auto"/>
        <w:rPr>
          <w:b/>
          <w:lang w:val="en-GB"/>
        </w:rPr>
      </w:pPr>
      <w:r w:rsidRPr="001625BC">
        <w:rPr>
          <w:b/>
          <w:lang w:val="en-GB"/>
        </w:rPr>
        <w:t>Caption:</w:t>
      </w:r>
      <w:r w:rsidR="006A7D50" w:rsidRPr="001625BC">
        <w:rPr>
          <w:b/>
          <w:lang w:val="en-GB"/>
        </w:rPr>
        <w:t xml:space="preserve"> </w:t>
      </w:r>
      <w:r w:rsidR="00210B29" w:rsidRPr="001625BC">
        <w:rPr>
          <w:b/>
          <w:lang w:val="en-GB"/>
        </w:rPr>
        <w:t xml:space="preserve">one complete system </w:t>
      </w:r>
      <w:r w:rsidR="001625BC" w:rsidRPr="001625BC">
        <w:rPr>
          <w:b/>
          <w:lang w:val="en-GB"/>
        </w:rPr>
        <w:t>f</w:t>
      </w:r>
      <w:r w:rsidR="001625BC">
        <w:rPr>
          <w:b/>
          <w:lang w:val="en-GB"/>
        </w:rPr>
        <w:t xml:space="preserve">or rotational and linear movement. </w:t>
      </w:r>
    </w:p>
    <w:p w14:paraId="537D8511" w14:textId="77777777" w:rsidR="00AB0D1C" w:rsidRPr="001625BC" w:rsidRDefault="00AB0D1C" w:rsidP="00AB0D1C">
      <w:pPr>
        <w:suppressAutoHyphens/>
        <w:spacing w:line="360" w:lineRule="auto"/>
        <w:rPr>
          <w:b/>
          <w:lang w:val="en-GB"/>
        </w:rPr>
      </w:pPr>
    </w:p>
    <w:p w14:paraId="1166B7EB" w14:textId="77777777" w:rsidR="00AB0D1C" w:rsidRPr="007E3E94" w:rsidRDefault="00F05081" w:rsidP="00AB0D1C">
      <w:pPr>
        <w:suppressAutoHyphens/>
        <w:spacing w:line="360" w:lineRule="auto"/>
        <w:rPr>
          <w:b/>
        </w:rPr>
      </w:pPr>
      <w:r>
        <w:rPr>
          <w:noProof/>
        </w:rPr>
        <w:drawing>
          <wp:inline distT="0" distB="0" distL="0" distR="0" wp14:anchorId="5C69A755" wp14:editId="5C45538D">
            <wp:extent cx="3152851" cy="1881906"/>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4507" cy="1882894"/>
                    </a:xfrm>
                    <a:prstGeom prst="rect">
                      <a:avLst/>
                    </a:prstGeom>
                    <a:noFill/>
                    <a:ln>
                      <a:noFill/>
                    </a:ln>
                  </pic:spPr>
                </pic:pic>
              </a:graphicData>
            </a:graphic>
          </wp:inline>
        </w:drawing>
      </w:r>
    </w:p>
    <w:bookmarkEnd w:id="1"/>
    <w:p w14:paraId="5D6278AD" w14:textId="7BB970A3" w:rsidR="004B4E29" w:rsidRDefault="004B4E29" w:rsidP="007E3E94">
      <w:pPr>
        <w:suppressAutoHyphens/>
        <w:spacing w:line="360" w:lineRule="auto"/>
      </w:pPr>
    </w:p>
    <w:p w14:paraId="1423157A" w14:textId="20FBB154" w:rsidR="00221B4C" w:rsidRDefault="00221B4C" w:rsidP="007E3E94">
      <w:pPr>
        <w:suppressAutoHyphens/>
        <w:spacing w:line="360" w:lineRule="auto"/>
      </w:pPr>
    </w:p>
    <w:p w14:paraId="72CEAC58" w14:textId="7DB69B15" w:rsidR="00221B4C" w:rsidRDefault="00221B4C" w:rsidP="007E3E94">
      <w:pPr>
        <w:suppressAutoHyphens/>
        <w:spacing w:line="360" w:lineRule="auto"/>
      </w:pPr>
    </w:p>
    <w:p w14:paraId="61688337" w14:textId="77777777" w:rsidR="00221B4C" w:rsidRDefault="00221B4C" w:rsidP="007E3E94">
      <w:pPr>
        <w:suppressAutoHyphens/>
        <w:spacing w:line="360" w:lineRule="auto"/>
      </w:pPr>
    </w:p>
    <w:p w14:paraId="4B82BE51" w14:textId="71CC129F" w:rsidR="004B4E29" w:rsidRDefault="004B4E29" w:rsidP="007E3E94">
      <w:pPr>
        <w:suppressAutoHyphens/>
        <w:spacing w:line="360" w:lineRule="auto"/>
      </w:pPr>
    </w:p>
    <w:p w14:paraId="3CF35EDD" w14:textId="5F8B1CEC" w:rsidR="004B4E29" w:rsidRDefault="004B4E29" w:rsidP="007E3E94">
      <w:pPr>
        <w:suppressAutoHyphens/>
        <w:spacing w:line="360" w:lineRule="auto"/>
      </w:pPr>
    </w:p>
    <w:p w14:paraId="76E1855D" w14:textId="44C635C0" w:rsidR="004B4E29" w:rsidRDefault="004B4E29" w:rsidP="007E3E94">
      <w:pPr>
        <w:suppressAutoHyphens/>
        <w:spacing w:line="360" w:lineRule="auto"/>
      </w:pPr>
    </w:p>
    <w:p w14:paraId="0308CF0F" w14:textId="03FC30CB" w:rsidR="004B4E29" w:rsidRDefault="004B4E29" w:rsidP="007E3E94">
      <w:pPr>
        <w:suppressAutoHyphens/>
        <w:spacing w:line="360" w:lineRule="auto"/>
      </w:pPr>
    </w:p>
    <w:p w14:paraId="7CE89404" w14:textId="01835E1A" w:rsidR="004B4E29" w:rsidRDefault="004B4E29" w:rsidP="007E3E94">
      <w:pPr>
        <w:suppressAutoHyphens/>
        <w:spacing w:line="360" w:lineRule="auto"/>
      </w:pPr>
    </w:p>
    <w:p w14:paraId="27BDAAFE" w14:textId="325597CF" w:rsidR="004B4E29" w:rsidRDefault="004B4E29" w:rsidP="007E3E94">
      <w:pPr>
        <w:suppressAutoHyphens/>
        <w:spacing w:line="360" w:lineRule="auto"/>
      </w:pPr>
    </w:p>
    <w:p w14:paraId="092EEB20" w14:textId="77777777" w:rsidR="00194C54" w:rsidRDefault="00194C54" w:rsidP="00221B4C">
      <w:pPr>
        <w:suppressAutoHyphens/>
        <w:spacing w:line="360" w:lineRule="auto"/>
        <w:rPr>
          <w:rFonts w:ascii="Arial Narrow" w:hAnsi="Arial Narrow"/>
          <w:b/>
        </w:rPr>
      </w:pPr>
    </w:p>
    <w:p w14:paraId="2A91D765" w14:textId="155C18C5" w:rsidR="00221B4C" w:rsidRPr="00E62FCD" w:rsidRDefault="00221B4C" w:rsidP="00221B4C">
      <w:pPr>
        <w:suppressAutoHyphens/>
        <w:spacing w:line="360" w:lineRule="auto"/>
        <w:rPr>
          <w:rFonts w:ascii="Arial Narrow" w:hAnsi="Arial Narrow"/>
          <w:b/>
        </w:rPr>
      </w:pPr>
      <w:bookmarkStart w:id="3" w:name="_GoBack"/>
      <w:bookmarkEnd w:id="3"/>
      <w:r w:rsidRPr="00E62FCD">
        <w:rPr>
          <w:rFonts w:ascii="Arial Narrow" w:hAnsi="Arial Narrow"/>
          <w:b/>
        </w:rPr>
        <w:lastRenderedPageBreak/>
        <w:t>igus resources:</w:t>
      </w:r>
    </w:p>
    <w:tbl>
      <w:tblPr>
        <w:tblW w:w="0" w:type="auto"/>
        <w:tblInd w:w="720" w:type="dxa"/>
        <w:tblLook w:val="04A0" w:firstRow="1" w:lastRow="0" w:firstColumn="1" w:lastColumn="0" w:noHBand="0" w:noVBand="1"/>
      </w:tblPr>
      <w:tblGrid>
        <w:gridCol w:w="590"/>
        <w:gridCol w:w="6343"/>
      </w:tblGrid>
      <w:tr w:rsidR="00221B4C" w:rsidRPr="00194C54" w14:paraId="4A816EC3" w14:textId="77777777" w:rsidTr="001658CD">
        <w:trPr>
          <w:trHeight w:val="395"/>
        </w:trPr>
        <w:tc>
          <w:tcPr>
            <w:tcW w:w="693" w:type="dxa"/>
            <w:shd w:val="clear" w:color="auto" w:fill="auto"/>
            <w:vAlign w:val="center"/>
          </w:tcPr>
          <w:p w14:paraId="3800F690" w14:textId="77777777" w:rsidR="00221B4C" w:rsidRPr="00E62FCD" w:rsidRDefault="00221B4C" w:rsidP="001658CD">
            <w:pPr>
              <w:spacing w:line="360" w:lineRule="auto"/>
              <w:rPr>
                <w:rFonts w:ascii="Arial Narrow" w:hAnsi="Arial Narrow" w:cs="Arial"/>
                <w:bCs/>
              </w:rPr>
            </w:pPr>
            <w:r w:rsidRPr="00E62FCD">
              <w:rPr>
                <w:rFonts w:ascii="Arial Narrow" w:hAnsi="Arial Narrow"/>
                <w:noProof/>
              </w:rPr>
              <w:drawing>
                <wp:anchor distT="0" distB="0" distL="114300" distR="114300" simplePos="0" relativeHeight="251660288" behindDoc="0" locked="0" layoutInCell="1" allowOverlap="1" wp14:anchorId="144C0B11" wp14:editId="44513E0D">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FFC6FC" w14:textId="77777777" w:rsidR="00221B4C" w:rsidRPr="0030435E" w:rsidRDefault="00221B4C" w:rsidP="001658CD">
            <w:pPr>
              <w:spacing w:line="360" w:lineRule="auto"/>
              <w:rPr>
                <w:rFonts w:ascii="Arial Narrow" w:hAnsi="Arial Narrow" w:cs="Arial"/>
                <w:bCs/>
                <w:lang w:val="en-GB"/>
              </w:rPr>
            </w:pPr>
            <w:proofErr w:type="spellStart"/>
            <w:r w:rsidRPr="0030435E">
              <w:rPr>
                <w:rFonts w:ascii="Arial Narrow" w:hAnsi="Arial Narrow" w:cs="Arial"/>
                <w:bCs/>
                <w:lang w:val="en-GB"/>
              </w:rPr>
              <w:t>LiveChat</w:t>
            </w:r>
            <w:proofErr w:type="spellEnd"/>
            <w:r w:rsidRPr="0030435E">
              <w:rPr>
                <w:rFonts w:ascii="Arial Narrow" w:hAnsi="Arial Narrow" w:cs="Arial"/>
                <w:bCs/>
                <w:lang w:val="en-GB"/>
              </w:rPr>
              <w:t xml:space="preserve"> with our technical team at </w:t>
            </w:r>
            <w:hyperlink r:id="rId12" w:history="1">
              <w:r w:rsidRPr="0030435E">
                <w:rPr>
                  <w:rStyle w:val="Hyperlink"/>
                  <w:rFonts w:ascii="Arial Narrow" w:hAnsi="Arial Narrow" w:cs="Arial"/>
                  <w:bCs/>
                  <w:lang w:val="en-GB"/>
                </w:rPr>
                <w:t>igus.co.uk</w:t>
              </w:r>
            </w:hyperlink>
          </w:p>
        </w:tc>
      </w:tr>
      <w:tr w:rsidR="00221B4C" w:rsidRPr="00194C54" w14:paraId="1A539F14" w14:textId="77777777" w:rsidTr="001658CD">
        <w:trPr>
          <w:trHeight w:val="395"/>
        </w:trPr>
        <w:tc>
          <w:tcPr>
            <w:tcW w:w="693" w:type="dxa"/>
            <w:shd w:val="clear" w:color="auto" w:fill="auto"/>
            <w:vAlign w:val="center"/>
          </w:tcPr>
          <w:p w14:paraId="6283180A" w14:textId="77777777" w:rsidR="00221B4C" w:rsidRPr="0030435E" w:rsidRDefault="00221B4C" w:rsidP="001658CD">
            <w:pPr>
              <w:spacing w:line="360" w:lineRule="auto"/>
              <w:rPr>
                <w:rFonts w:ascii="Arial Narrow" w:hAnsi="Arial Narrow" w:cs="Arial"/>
                <w:bCs/>
                <w:lang w:val="en-GB"/>
              </w:rPr>
            </w:pPr>
            <w:r w:rsidRPr="00E62FCD">
              <w:rPr>
                <w:rFonts w:ascii="Arial Narrow" w:hAnsi="Arial Narrow"/>
                <w:noProof/>
              </w:rPr>
              <w:drawing>
                <wp:anchor distT="0" distB="0" distL="114300" distR="114300" simplePos="0" relativeHeight="251662336" behindDoc="1" locked="0" layoutInCell="1" allowOverlap="1" wp14:anchorId="7BC65F5F" wp14:editId="0445B9E0">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3" cstate="print">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5A3E125F" w14:textId="77777777" w:rsidR="00221B4C" w:rsidRPr="0030435E" w:rsidRDefault="00221B4C" w:rsidP="001658CD">
            <w:pPr>
              <w:spacing w:line="360" w:lineRule="auto"/>
              <w:rPr>
                <w:rFonts w:ascii="Arial Narrow" w:hAnsi="Arial Narrow" w:cs="Arial"/>
                <w:bCs/>
                <w:lang w:val="en-GB"/>
              </w:rPr>
            </w:pPr>
            <w:r w:rsidRPr="0030435E">
              <w:rPr>
                <w:rFonts w:ascii="Arial Narrow" w:hAnsi="Arial Narrow" w:cs="Arial"/>
                <w:bCs/>
                <w:lang w:val="en-GB"/>
              </w:rPr>
              <w:t xml:space="preserve">Follow us at </w:t>
            </w:r>
            <w:hyperlink r:id="rId14" w:history="1">
              <w:r w:rsidRPr="0030435E">
                <w:rPr>
                  <w:rStyle w:val="Hyperlink"/>
                  <w:rFonts w:ascii="Arial Narrow" w:hAnsi="Arial Narrow"/>
                  <w:lang w:val="en-GB"/>
                </w:rPr>
                <w:t>twitter.com/</w:t>
              </w:r>
              <w:proofErr w:type="spellStart"/>
              <w:r w:rsidRPr="0030435E">
                <w:rPr>
                  <w:rStyle w:val="Hyperlink"/>
                  <w:rFonts w:ascii="Arial Narrow" w:hAnsi="Arial Narrow"/>
                  <w:lang w:val="en-GB"/>
                </w:rPr>
                <w:t>igusUK</w:t>
              </w:r>
              <w:proofErr w:type="spellEnd"/>
            </w:hyperlink>
            <w:r w:rsidRPr="0030435E">
              <w:rPr>
                <w:rFonts w:ascii="Arial Narrow" w:hAnsi="Arial Narrow" w:cs="Arial"/>
                <w:bCs/>
                <w:lang w:val="en-GB"/>
              </w:rPr>
              <w:t xml:space="preserve"> </w:t>
            </w:r>
          </w:p>
        </w:tc>
      </w:tr>
      <w:tr w:rsidR="00221B4C" w:rsidRPr="00194C54" w14:paraId="593259E9" w14:textId="77777777" w:rsidTr="001658CD">
        <w:trPr>
          <w:trHeight w:val="395"/>
        </w:trPr>
        <w:tc>
          <w:tcPr>
            <w:tcW w:w="693" w:type="dxa"/>
            <w:shd w:val="clear" w:color="auto" w:fill="auto"/>
            <w:vAlign w:val="center"/>
          </w:tcPr>
          <w:p w14:paraId="150A9092" w14:textId="77777777" w:rsidR="00221B4C" w:rsidRPr="0030435E" w:rsidRDefault="00221B4C" w:rsidP="001658CD">
            <w:pPr>
              <w:spacing w:line="360" w:lineRule="auto"/>
              <w:rPr>
                <w:rFonts w:ascii="Arial Narrow" w:hAnsi="Arial Narrow" w:cs="Arial"/>
                <w:bCs/>
                <w:lang w:val="en-GB"/>
              </w:rPr>
            </w:pPr>
            <w:r w:rsidRPr="00E62FCD">
              <w:rPr>
                <w:rFonts w:ascii="Arial Narrow" w:hAnsi="Arial Narrow"/>
                <w:noProof/>
              </w:rPr>
              <w:drawing>
                <wp:anchor distT="0" distB="0" distL="114300" distR="114300" simplePos="0" relativeHeight="251661312" behindDoc="1" locked="0" layoutInCell="1" allowOverlap="1" wp14:anchorId="01F86B52" wp14:editId="3239CAF5">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5" cstate="print">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158DD65" w14:textId="77777777" w:rsidR="00221B4C" w:rsidRPr="0030435E" w:rsidRDefault="00221B4C" w:rsidP="001658CD">
            <w:pPr>
              <w:spacing w:line="360" w:lineRule="auto"/>
              <w:rPr>
                <w:rFonts w:ascii="Arial Narrow" w:hAnsi="Arial Narrow" w:cs="Arial"/>
                <w:bCs/>
                <w:lang w:val="en-GB"/>
              </w:rPr>
            </w:pPr>
            <w:r w:rsidRPr="0030435E">
              <w:rPr>
                <w:rFonts w:ascii="Arial Narrow" w:hAnsi="Arial Narrow" w:cs="Arial"/>
                <w:bCs/>
                <w:lang w:val="en-GB"/>
              </w:rPr>
              <w:t xml:space="preserve">Watch our videos at </w:t>
            </w:r>
            <w:hyperlink r:id="rId16" w:history="1">
              <w:r w:rsidRPr="0030435E">
                <w:rPr>
                  <w:rStyle w:val="Hyperlink"/>
                  <w:rFonts w:ascii="Arial Narrow" w:hAnsi="Arial Narrow" w:cs="Arial"/>
                  <w:bCs/>
                  <w:lang w:val="en-GB"/>
                </w:rPr>
                <w:t>igus.co.uk/YouTube</w:t>
              </w:r>
            </w:hyperlink>
          </w:p>
        </w:tc>
      </w:tr>
      <w:tr w:rsidR="00221B4C" w:rsidRPr="00194C54" w14:paraId="0AA80E7D" w14:textId="77777777" w:rsidTr="001658CD">
        <w:trPr>
          <w:trHeight w:val="395"/>
        </w:trPr>
        <w:tc>
          <w:tcPr>
            <w:tcW w:w="693" w:type="dxa"/>
            <w:shd w:val="clear" w:color="auto" w:fill="auto"/>
            <w:vAlign w:val="center"/>
          </w:tcPr>
          <w:p w14:paraId="7BB020E6" w14:textId="77777777" w:rsidR="00221B4C" w:rsidRPr="0030435E" w:rsidRDefault="00221B4C" w:rsidP="001658CD">
            <w:pPr>
              <w:spacing w:line="360" w:lineRule="auto"/>
              <w:rPr>
                <w:rFonts w:ascii="Arial Narrow" w:hAnsi="Arial Narrow" w:cs="Arial"/>
                <w:bCs/>
                <w:lang w:val="en-GB"/>
              </w:rPr>
            </w:pPr>
            <w:r w:rsidRPr="00E62FCD">
              <w:rPr>
                <w:rFonts w:ascii="Arial Narrow" w:hAnsi="Arial Narrow"/>
                <w:noProof/>
              </w:rPr>
              <w:drawing>
                <wp:anchor distT="0" distB="0" distL="114300" distR="114300" simplePos="0" relativeHeight="251663360" behindDoc="1" locked="0" layoutInCell="1" allowOverlap="1" wp14:anchorId="6E2BEC40" wp14:editId="26133C87">
                  <wp:simplePos x="0" y="0"/>
                  <wp:positionH relativeFrom="column">
                    <wp:posOffset>48895</wp:posOffset>
                  </wp:positionH>
                  <wp:positionV relativeFrom="paragraph">
                    <wp:posOffset>1270</wp:posOffset>
                  </wp:positionV>
                  <wp:extent cx="209550" cy="209550"/>
                  <wp:effectExtent l="0" t="0" r="0" b="0"/>
                  <wp:wrapNone/>
                  <wp:docPr id="1"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7" cstate="print">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2EEB0EEB" w14:textId="77777777" w:rsidR="00221B4C" w:rsidRPr="0030435E" w:rsidRDefault="00221B4C" w:rsidP="001658CD">
            <w:pPr>
              <w:spacing w:line="360" w:lineRule="auto"/>
              <w:rPr>
                <w:rFonts w:ascii="Arial Narrow" w:hAnsi="Arial Narrow" w:cs="Arial"/>
                <w:bCs/>
                <w:lang w:val="en-GB"/>
              </w:rPr>
            </w:pPr>
            <w:r w:rsidRPr="0030435E">
              <w:rPr>
                <w:rFonts w:ascii="Arial Narrow" w:hAnsi="Arial Narrow" w:cs="Arial"/>
                <w:bCs/>
                <w:lang w:val="en-GB"/>
              </w:rPr>
              <w:t xml:space="preserve">Connect to us at </w:t>
            </w:r>
            <w:hyperlink r:id="rId18" w:history="1">
              <w:r w:rsidRPr="0030435E">
                <w:rPr>
                  <w:rStyle w:val="Hyperlink"/>
                  <w:rFonts w:ascii="Arial Narrow" w:hAnsi="Arial Narrow"/>
                  <w:lang w:val="en-GB"/>
                </w:rPr>
                <w:t>igus.co.uk/Facebook</w:t>
              </w:r>
            </w:hyperlink>
            <w:r w:rsidRPr="0030435E">
              <w:rPr>
                <w:rFonts w:ascii="Arial Narrow" w:hAnsi="Arial Narrow" w:cs="Arial"/>
                <w:bCs/>
                <w:lang w:val="en-GB"/>
              </w:rPr>
              <w:t xml:space="preserve"> </w:t>
            </w:r>
          </w:p>
        </w:tc>
      </w:tr>
      <w:tr w:rsidR="00221B4C" w:rsidRPr="00194C54" w14:paraId="033ACCD2" w14:textId="77777777" w:rsidTr="001658CD">
        <w:trPr>
          <w:trHeight w:val="395"/>
        </w:trPr>
        <w:tc>
          <w:tcPr>
            <w:tcW w:w="693" w:type="dxa"/>
            <w:shd w:val="clear" w:color="auto" w:fill="auto"/>
            <w:vAlign w:val="center"/>
          </w:tcPr>
          <w:p w14:paraId="6C407EF7" w14:textId="77777777" w:rsidR="00221B4C" w:rsidRPr="0030435E" w:rsidRDefault="00221B4C" w:rsidP="001658CD">
            <w:pPr>
              <w:spacing w:line="360" w:lineRule="auto"/>
              <w:rPr>
                <w:rFonts w:ascii="Arial Narrow" w:hAnsi="Arial Narrow" w:cs="Arial"/>
                <w:bCs/>
                <w:lang w:val="en-GB"/>
              </w:rPr>
            </w:pPr>
            <w:r w:rsidRPr="00E62FCD">
              <w:rPr>
                <w:rFonts w:ascii="Arial Narrow" w:hAnsi="Arial Narrow"/>
                <w:noProof/>
              </w:rPr>
              <w:drawing>
                <wp:anchor distT="0" distB="0" distL="114300" distR="114300" simplePos="0" relativeHeight="251659264" behindDoc="0" locked="0" layoutInCell="1" allowOverlap="1" wp14:anchorId="4B05C276" wp14:editId="37020448">
                  <wp:simplePos x="0" y="0"/>
                  <wp:positionH relativeFrom="margin">
                    <wp:posOffset>59690</wp:posOffset>
                  </wp:positionH>
                  <wp:positionV relativeFrom="paragraph">
                    <wp:posOffset>7620</wp:posOffset>
                  </wp:positionV>
                  <wp:extent cx="199390" cy="199390"/>
                  <wp:effectExtent l="0" t="0" r="0" b="0"/>
                  <wp:wrapNone/>
                  <wp:docPr id="7"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0153B45C" w14:textId="77777777" w:rsidR="00221B4C" w:rsidRPr="0030435E" w:rsidRDefault="00221B4C" w:rsidP="001658CD">
            <w:pPr>
              <w:spacing w:line="360" w:lineRule="auto"/>
              <w:rPr>
                <w:rFonts w:ascii="Arial Narrow" w:hAnsi="Arial Narrow" w:cs="Arial"/>
                <w:bCs/>
                <w:lang w:val="en-GB"/>
              </w:rPr>
            </w:pPr>
            <w:r w:rsidRPr="0030435E">
              <w:rPr>
                <w:rFonts w:ascii="Arial Narrow" w:hAnsi="Arial Narrow" w:cs="Arial"/>
                <w:bCs/>
                <w:lang w:val="en-GB"/>
              </w:rPr>
              <w:t xml:space="preserve">Read our blog at </w:t>
            </w:r>
            <w:hyperlink r:id="rId20" w:history="1">
              <w:r w:rsidRPr="0030435E">
                <w:rPr>
                  <w:rStyle w:val="Hyperlink"/>
                  <w:rFonts w:ascii="Arial Narrow" w:hAnsi="Arial Narrow"/>
                  <w:lang w:val="en-GB"/>
                </w:rPr>
                <w:t>blog.igus.co.uk</w:t>
              </w:r>
            </w:hyperlink>
            <w:r w:rsidRPr="0030435E">
              <w:rPr>
                <w:rFonts w:ascii="Arial Narrow" w:hAnsi="Arial Narrow" w:cs="Arial"/>
                <w:bCs/>
                <w:lang w:val="en-GB"/>
              </w:rPr>
              <w:t xml:space="preserve"> </w:t>
            </w:r>
          </w:p>
        </w:tc>
      </w:tr>
    </w:tbl>
    <w:p w14:paraId="01D04BE4" w14:textId="77777777" w:rsidR="00221B4C" w:rsidRPr="0030435E" w:rsidRDefault="00221B4C" w:rsidP="00221B4C">
      <w:pPr>
        <w:spacing w:line="360" w:lineRule="auto"/>
        <w:rPr>
          <w:rFonts w:ascii="Arial Narrow" w:hAnsi="Arial Narrow"/>
          <w:b/>
          <w:bCs/>
          <w:lang w:val="en-GB"/>
        </w:rPr>
      </w:pPr>
    </w:p>
    <w:p w14:paraId="2EFC2043" w14:textId="77777777" w:rsidR="00221B4C" w:rsidRDefault="00221B4C" w:rsidP="00221B4C">
      <w:pPr>
        <w:rPr>
          <w:rFonts w:ascii="Arial Narrow" w:hAnsi="Arial Narrow"/>
          <w:b/>
          <w:bCs/>
          <w:lang w:val="en-GB"/>
        </w:rPr>
      </w:pPr>
      <w:r w:rsidRPr="0034313E">
        <w:rPr>
          <w:rFonts w:ascii="Arial Narrow" w:hAnsi="Arial Narrow"/>
          <w:b/>
          <w:bCs/>
          <w:lang w:val="en-GB"/>
        </w:rPr>
        <w:t>About igus:</w:t>
      </w:r>
    </w:p>
    <w:p w14:paraId="196E7EE9" w14:textId="77777777" w:rsidR="00221B4C" w:rsidRPr="0034313E" w:rsidRDefault="00221B4C" w:rsidP="00221B4C">
      <w:pPr>
        <w:rPr>
          <w:rFonts w:ascii="Arial Narrow" w:hAnsi="Arial Narrow"/>
          <w:b/>
          <w:bCs/>
          <w:lang w:val="en-GB"/>
        </w:rPr>
      </w:pPr>
    </w:p>
    <w:p w14:paraId="3F075F7A" w14:textId="77777777" w:rsidR="00221B4C" w:rsidRPr="0034313E" w:rsidRDefault="00221B4C" w:rsidP="00221B4C">
      <w:pPr>
        <w:spacing w:line="360" w:lineRule="auto"/>
        <w:rPr>
          <w:rFonts w:ascii="Arial Narrow" w:hAnsi="Arial Narrow"/>
          <w:lang w:val="en-GB"/>
        </w:rPr>
      </w:pPr>
      <w:r w:rsidRPr="0034313E">
        <w:rPr>
          <w:rFonts w:ascii="Arial Narrow" w:hAnsi="Arial Narrow"/>
          <w:lang w:val="en-GB"/>
        </w:rPr>
        <w:t xml:space="preserve">Based in Northampton in the UK and with global headquarters in Cologne, Germany, igus is a leading international manufacturer of energy chain systems and polymer plain bearings. The family-run company is represented in 35 countries and employs </w:t>
      </w:r>
      <w:r>
        <w:rPr>
          <w:rFonts w:ascii="Arial Narrow" w:hAnsi="Arial Narrow"/>
          <w:lang w:val="en-GB"/>
        </w:rPr>
        <w:t xml:space="preserve">over 4000 </w:t>
      </w:r>
      <w:r w:rsidRPr="0034313E">
        <w:rPr>
          <w:rFonts w:ascii="Arial Narrow" w:hAnsi="Arial Narrow"/>
          <w:lang w:val="en-GB"/>
        </w:rPr>
        <w:t>people around the world. In 2019, igus generated a turnover of 764 million euros with motion plastics, plastic components for moving applications.</w:t>
      </w:r>
    </w:p>
    <w:p w14:paraId="18E692F4" w14:textId="77777777" w:rsidR="00221B4C" w:rsidRPr="0034313E" w:rsidRDefault="00221B4C" w:rsidP="00221B4C">
      <w:pPr>
        <w:spacing w:line="360" w:lineRule="auto"/>
        <w:rPr>
          <w:rFonts w:ascii="Arial Narrow" w:hAnsi="Arial Narrow"/>
          <w:lang w:val="en-GB"/>
        </w:rPr>
      </w:pPr>
    </w:p>
    <w:p w14:paraId="60A066FE" w14:textId="77777777" w:rsidR="00221B4C" w:rsidRPr="0034313E" w:rsidRDefault="00221B4C" w:rsidP="00221B4C">
      <w:pPr>
        <w:spacing w:line="360" w:lineRule="auto"/>
        <w:rPr>
          <w:rFonts w:ascii="Arial Narrow" w:hAnsi="Arial Narrow"/>
          <w:lang w:val="en-GB"/>
        </w:rPr>
      </w:pPr>
      <w:r w:rsidRPr="003F7C69">
        <w:rPr>
          <w:rFonts w:ascii="Arial Narrow" w:hAnsi="Arial Narrow"/>
          <w:lang w:val="en-GB"/>
        </w:rPr>
        <w:t>With plastic bearing experience since 1964, cable carrier experience since 1971 and continuous-flex cable experience since 1989, igus provides the right solution based on 100,000 products available from stock, with between 1,500 and 2,500 new product introductions each year. igus operates the largest test laboratories and factories in its sector to offer customers quick turnaround times on innovative products and solutions tailored to their needs.</w:t>
      </w:r>
    </w:p>
    <w:p w14:paraId="049BFBA3" w14:textId="77777777" w:rsidR="00221B4C" w:rsidRPr="0034313E" w:rsidRDefault="00221B4C" w:rsidP="00221B4C">
      <w:pPr>
        <w:spacing w:line="360" w:lineRule="auto"/>
        <w:rPr>
          <w:rStyle w:val="Hyperlink"/>
          <w:rFonts w:ascii="Arial Narrow" w:hAnsi="Arial Narrow" w:cs="Arial"/>
          <w:lang w:val="en-GB"/>
        </w:rPr>
      </w:pPr>
    </w:p>
    <w:p w14:paraId="6F115C20" w14:textId="77777777" w:rsidR="00221B4C" w:rsidRPr="0034313E" w:rsidRDefault="00221B4C" w:rsidP="00221B4C">
      <w:pPr>
        <w:spacing w:line="360" w:lineRule="auto"/>
        <w:rPr>
          <w:rFonts w:ascii="Arial Narrow" w:hAnsi="Arial Narrow"/>
          <w:b/>
          <w:bCs/>
          <w:lang w:val="en-GB"/>
        </w:rPr>
      </w:pPr>
      <w:r w:rsidRPr="0034313E">
        <w:rPr>
          <w:rFonts w:ascii="Arial Narrow" w:hAnsi="Arial Narrow"/>
          <w:b/>
          <w:bCs/>
          <w:lang w:val="en-GB"/>
        </w:rPr>
        <w:t xml:space="preserve">For further information, please contact: </w:t>
      </w:r>
    </w:p>
    <w:p w14:paraId="08083582" w14:textId="77777777" w:rsidR="00221B4C" w:rsidRDefault="00221B4C" w:rsidP="00221B4C">
      <w:pPr>
        <w:spacing w:line="360" w:lineRule="auto"/>
        <w:rPr>
          <w:rFonts w:ascii="Arial Narrow" w:hAnsi="Arial Narrow"/>
          <w:highlight w:val="yellow"/>
          <w:lang w:val="en-GB"/>
        </w:rPr>
      </w:pPr>
    </w:p>
    <w:p w14:paraId="3DF975B2" w14:textId="77777777" w:rsidR="00221B4C" w:rsidRPr="00C72AE1" w:rsidRDefault="00221B4C" w:rsidP="00221B4C">
      <w:pPr>
        <w:overflowPunct/>
        <w:autoSpaceDE/>
        <w:autoSpaceDN/>
        <w:adjustRightInd/>
        <w:spacing w:line="360" w:lineRule="auto"/>
        <w:textAlignment w:val="auto"/>
        <w:rPr>
          <w:szCs w:val="36"/>
          <w:lang w:val="en-GB"/>
        </w:rPr>
      </w:pPr>
      <w:r w:rsidRPr="00C72AE1">
        <w:rPr>
          <w:szCs w:val="36"/>
          <w:lang w:val="en-GB"/>
        </w:rPr>
        <w:t>Erin Kemal</w:t>
      </w:r>
    </w:p>
    <w:p w14:paraId="262513B8" w14:textId="77777777" w:rsidR="00221B4C" w:rsidRPr="00C72AE1" w:rsidRDefault="00221B4C" w:rsidP="00221B4C">
      <w:pPr>
        <w:overflowPunct/>
        <w:autoSpaceDE/>
        <w:autoSpaceDN/>
        <w:adjustRightInd/>
        <w:spacing w:line="360" w:lineRule="auto"/>
        <w:textAlignment w:val="auto"/>
        <w:rPr>
          <w:szCs w:val="36"/>
          <w:lang w:val="en-GB"/>
        </w:rPr>
      </w:pPr>
      <w:r w:rsidRPr="00C72AE1">
        <w:rPr>
          <w:szCs w:val="36"/>
          <w:lang w:val="en-GB"/>
        </w:rPr>
        <w:t>Tel: 01604 677240</w:t>
      </w:r>
    </w:p>
    <w:p w14:paraId="77723C74" w14:textId="77777777" w:rsidR="00221B4C" w:rsidRDefault="00221B4C" w:rsidP="00221B4C">
      <w:pPr>
        <w:overflowPunct/>
        <w:autoSpaceDE/>
        <w:autoSpaceDN/>
        <w:adjustRightInd/>
        <w:spacing w:line="360" w:lineRule="auto"/>
        <w:textAlignment w:val="auto"/>
        <w:rPr>
          <w:szCs w:val="36"/>
          <w:lang w:val="en-GB"/>
        </w:rPr>
      </w:pPr>
      <w:r w:rsidRPr="003F7C69">
        <w:rPr>
          <w:szCs w:val="36"/>
          <w:lang w:val="en-GB"/>
        </w:rPr>
        <w:t>Email</w:t>
      </w:r>
      <w:r>
        <w:rPr>
          <w:szCs w:val="36"/>
          <w:lang w:val="en-GB"/>
        </w:rPr>
        <w:t>:</w:t>
      </w:r>
      <w:r w:rsidRPr="003F7C69">
        <w:rPr>
          <w:szCs w:val="36"/>
          <w:lang w:val="en-GB"/>
        </w:rPr>
        <w:t xml:space="preserve"> </w:t>
      </w:r>
      <w:hyperlink r:id="rId21" w:history="1">
        <w:r w:rsidRPr="003D7CE6">
          <w:rPr>
            <w:rStyle w:val="Hyperlink"/>
            <w:szCs w:val="36"/>
            <w:lang w:val="en-GB"/>
          </w:rPr>
          <w:t>ekemal@igus.co.uk</w:t>
        </w:r>
      </w:hyperlink>
    </w:p>
    <w:p w14:paraId="74861A56" w14:textId="77777777" w:rsidR="00221B4C" w:rsidRDefault="00221B4C" w:rsidP="00221B4C">
      <w:pPr>
        <w:overflowPunct/>
        <w:autoSpaceDE/>
        <w:autoSpaceDN/>
        <w:adjustRightInd/>
        <w:spacing w:line="360" w:lineRule="auto"/>
        <w:textAlignment w:val="auto"/>
        <w:rPr>
          <w:szCs w:val="36"/>
          <w:lang w:val="en-GB"/>
        </w:rPr>
      </w:pPr>
    </w:p>
    <w:p w14:paraId="57AD3A2B" w14:textId="77777777" w:rsidR="00221B4C" w:rsidRDefault="00221B4C" w:rsidP="00221B4C">
      <w:pPr>
        <w:overflowPunct/>
        <w:autoSpaceDE/>
        <w:autoSpaceDN/>
        <w:adjustRightInd/>
        <w:spacing w:line="360" w:lineRule="auto"/>
        <w:textAlignment w:val="auto"/>
        <w:rPr>
          <w:szCs w:val="36"/>
          <w:lang w:val="en-GB"/>
        </w:rPr>
      </w:pPr>
      <w:r>
        <w:rPr>
          <w:szCs w:val="36"/>
          <w:lang w:val="en-GB"/>
        </w:rPr>
        <w:t>Hannah Durrant</w:t>
      </w:r>
    </w:p>
    <w:p w14:paraId="2B9D773D" w14:textId="77777777" w:rsidR="00221B4C" w:rsidRDefault="00221B4C" w:rsidP="00221B4C">
      <w:pPr>
        <w:overflowPunct/>
        <w:autoSpaceDE/>
        <w:autoSpaceDN/>
        <w:adjustRightInd/>
        <w:spacing w:line="360" w:lineRule="auto"/>
        <w:textAlignment w:val="auto"/>
        <w:rPr>
          <w:szCs w:val="36"/>
          <w:lang w:val="en-GB"/>
        </w:rPr>
      </w:pPr>
      <w:r>
        <w:rPr>
          <w:szCs w:val="36"/>
          <w:lang w:val="en-GB"/>
        </w:rPr>
        <w:t>Tel: 01604 677240</w:t>
      </w:r>
    </w:p>
    <w:p w14:paraId="52F41D0D" w14:textId="77777777" w:rsidR="00221B4C" w:rsidRDefault="00221B4C" w:rsidP="00221B4C">
      <w:pPr>
        <w:overflowPunct/>
        <w:autoSpaceDE/>
        <w:autoSpaceDN/>
        <w:adjustRightInd/>
        <w:spacing w:line="360" w:lineRule="auto"/>
        <w:textAlignment w:val="auto"/>
        <w:rPr>
          <w:szCs w:val="36"/>
          <w:lang w:val="en-GB"/>
        </w:rPr>
      </w:pPr>
      <w:r>
        <w:rPr>
          <w:szCs w:val="36"/>
          <w:lang w:val="en-GB"/>
        </w:rPr>
        <w:t xml:space="preserve">Email: </w:t>
      </w:r>
      <w:hyperlink r:id="rId22" w:history="1">
        <w:r w:rsidRPr="003D7CE6">
          <w:rPr>
            <w:rStyle w:val="Hyperlink"/>
            <w:szCs w:val="36"/>
            <w:lang w:val="en-GB"/>
          </w:rPr>
          <w:t>hdurrant@igus.co.uk</w:t>
        </w:r>
      </w:hyperlink>
    </w:p>
    <w:p w14:paraId="7A0B56E8" w14:textId="77777777" w:rsidR="00221B4C" w:rsidRPr="003F7C69" w:rsidRDefault="00221B4C" w:rsidP="00221B4C">
      <w:pPr>
        <w:overflowPunct/>
        <w:autoSpaceDE/>
        <w:autoSpaceDN/>
        <w:adjustRightInd/>
        <w:spacing w:line="360" w:lineRule="auto"/>
        <w:textAlignment w:val="auto"/>
        <w:rPr>
          <w:szCs w:val="36"/>
          <w:lang w:val="en-GB"/>
        </w:rPr>
      </w:pPr>
    </w:p>
    <w:p w14:paraId="201204A9" w14:textId="77777777" w:rsidR="00221B4C" w:rsidRPr="003F7C69" w:rsidRDefault="00221B4C" w:rsidP="00221B4C">
      <w:pPr>
        <w:overflowPunct/>
        <w:autoSpaceDE/>
        <w:autoSpaceDN/>
        <w:adjustRightInd/>
        <w:jc w:val="left"/>
        <w:textAlignment w:val="auto"/>
        <w:rPr>
          <w:szCs w:val="36"/>
          <w:lang w:val="en-GB"/>
        </w:rPr>
      </w:pPr>
    </w:p>
    <w:p w14:paraId="6E497CF7" w14:textId="77777777" w:rsidR="00221B4C" w:rsidRPr="00CF428E" w:rsidRDefault="00221B4C" w:rsidP="00221B4C">
      <w:pPr>
        <w:spacing w:line="360" w:lineRule="auto"/>
        <w:ind w:right="-28"/>
        <w:rPr>
          <w:rFonts w:cs="Arial"/>
          <w:sz w:val="16"/>
          <w:szCs w:val="16"/>
          <w:lang w:val="en-US"/>
        </w:rPr>
      </w:pPr>
      <w:r w:rsidRPr="00CF428E">
        <w:rPr>
          <w:rFonts w:cs="Arial"/>
          <w:color w:val="C0C0C0"/>
          <w:sz w:val="16"/>
          <w:szCs w:val="16"/>
          <w:lang w:val="en-US"/>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CF428E">
        <w:rPr>
          <w:rFonts w:cs="Arial"/>
          <w:color w:val="BFBFBF"/>
          <w:sz w:val="16"/>
          <w:szCs w:val="16"/>
          <w:lang w:val="en-US"/>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manus</w:t>
      </w:r>
      <w:proofErr w:type="spellEnd"/>
      <w:r w:rsidRPr="00613A3C">
        <w:rPr>
          <w:rFonts w:cs="Arial"/>
          <w:color w:val="BFBFBF"/>
          <w:sz w:val="16"/>
          <w:szCs w:val="16"/>
          <w:lang w:val="en-US"/>
        </w:rPr>
        <w:t>",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CF428E">
        <w:rPr>
          <w:rFonts w:cs="Arial"/>
          <w:color w:val="C0C0C0"/>
          <w:sz w:val="16"/>
          <w:szCs w:val="16"/>
          <w:lang w:val="en-US"/>
        </w:rPr>
        <w:t>are protected by trademark laws in the Federal Republic of Germany and internationally, where applicable.</w:t>
      </w:r>
      <w:r w:rsidRPr="00CF428E">
        <w:rPr>
          <w:rFonts w:cs="Arial"/>
          <w:sz w:val="16"/>
          <w:szCs w:val="16"/>
          <w:lang w:val="en-US"/>
        </w:rPr>
        <w:t xml:space="preserve"> </w:t>
      </w:r>
    </w:p>
    <w:p w14:paraId="18ADB4C2" w14:textId="77777777" w:rsidR="004B4E29" w:rsidRPr="00221B4C" w:rsidRDefault="004B4E29" w:rsidP="004B4E29">
      <w:pPr>
        <w:suppressAutoHyphens/>
        <w:spacing w:line="360" w:lineRule="auto"/>
        <w:jc w:val="left"/>
        <w:rPr>
          <w:lang w:val="en-US"/>
        </w:rPr>
      </w:pPr>
    </w:p>
    <w:sectPr w:rsidR="004B4E29" w:rsidRPr="00221B4C" w:rsidSect="00677DEE">
      <w:headerReference w:type="even" r:id="rId23"/>
      <w:headerReference w:type="default" r:id="rId24"/>
      <w:footerReference w:type="even" r:id="rId25"/>
      <w:footerReference w:type="default" r:id="rId2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74C97" w14:textId="77777777" w:rsidR="0060335F" w:rsidRDefault="0060335F">
      <w:r>
        <w:separator/>
      </w:r>
    </w:p>
  </w:endnote>
  <w:endnote w:type="continuationSeparator" w:id="0">
    <w:p w14:paraId="3CBBCB23" w14:textId="77777777" w:rsidR="0060335F" w:rsidRDefault="0060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852D5" w14:textId="77777777" w:rsidR="000F1248" w:rsidRDefault="000F1248" w:rsidP="00090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DEA207" w14:textId="77777777" w:rsidR="000F1248" w:rsidRDefault="000F1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2A212A67" w14:textId="77777777" w:rsidR="000F1248" w:rsidRDefault="00744D2B" w:rsidP="00744D2B">
        <w:pPr>
          <w:pStyle w:val="Footer"/>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4CC10" w14:textId="77777777" w:rsidR="0060335F" w:rsidRDefault="0060335F">
      <w:r>
        <w:separator/>
      </w:r>
    </w:p>
  </w:footnote>
  <w:footnote w:type="continuationSeparator" w:id="0">
    <w:p w14:paraId="238E7683" w14:textId="77777777" w:rsidR="0060335F" w:rsidRDefault="00603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A6C4" w14:textId="77777777" w:rsidR="005829F0" w:rsidRDefault="00024302">
    <w:pPr>
      <w:pStyle w:val="Header"/>
    </w:pPr>
    <w:r>
      <w:rPr>
        <w:noProof/>
      </w:rPr>
      <w:drawing>
        <wp:inline distT="0" distB="0" distL="0" distR="0" wp14:anchorId="7CE7455D" wp14:editId="4F5CEB7C">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F0BAC" w14:textId="77777777" w:rsidR="00411E58" w:rsidRPr="002007C5" w:rsidRDefault="00024302" w:rsidP="00411E58">
    <w:pPr>
      <w:pStyle w:val="Header"/>
      <w:tabs>
        <w:tab w:val="clear" w:pos="4536"/>
        <w:tab w:val="clear" w:pos="9072"/>
        <w:tab w:val="right" w:pos="1276"/>
      </w:tabs>
    </w:pPr>
    <w:r w:rsidRPr="000F1248">
      <w:rPr>
        <w:noProof/>
      </w:rPr>
      <w:drawing>
        <wp:anchor distT="0" distB="0" distL="114300" distR="114300" simplePos="0" relativeHeight="251657728" behindDoc="1" locked="0" layoutInCell="1" allowOverlap="1" wp14:anchorId="3AC2C0B3" wp14:editId="5C6765E6">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F7DC1" w14:textId="77777777" w:rsidR="00411E58" w:rsidRPr="000F1248" w:rsidRDefault="00411E58" w:rsidP="00411E58">
    <w:pPr>
      <w:pStyle w:val="Header"/>
      <w:tabs>
        <w:tab w:val="clear" w:pos="4536"/>
        <w:tab w:val="clear" w:pos="9072"/>
        <w:tab w:val="right" w:pos="1276"/>
      </w:tabs>
    </w:pPr>
  </w:p>
  <w:p w14:paraId="66983EC3" w14:textId="77777777" w:rsidR="00411E58" w:rsidRPr="002007C5" w:rsidRDefault="00546639" w:rsidP="00411E58">
    <w:pPr>
      <w:pStyle w:val="Header"/>
      <w:tabs>
        <w:tab w:val="clear" w:pos="4536"/>
        <w:tab w:val="clear" w:pos="9072"/>
        <w:tab w:val="right" w:pos="1276"/>
      </w:tabs>
      <w:rPr>
        <w:b/>
        <w:color w:val="808080"/>
        <w:sz w:val="24"/>
        <w:szCs w:val="24"/>
      </w:rPr>
    </w:pPr>
    <w:r>
      <w:rPr>
        <w:b/>
        <w:color w:val="808080"/>
        <w:sz w:val="24"/>
        <w:szCs w:val="24"/>
      </w:rPr>
      <w:t>PRESS RELEASE</w:t>
    </w:r>
  </w:p>
  <w:p w14:paraId="79AC9D06" w14:textId="77777777" w:rsidR="00411E58" w:rsidRDefault="00411E58" w:rsidP="00411E58">
    <w:pPr>
      <w:pStyle w:val="Header"/>
      <w:rPr>
        <w:rStyle w:val="PageNumber"/>
      </w:rPr>
    </w:pPr>
  </w:p>
  <w:p w14:paraId="6E10D561" w14:textId="77777777" w:rsidR="000F1248" w:rsidRPr="00411E58" w:rsidRDefault="000F1248" w:rsidP="00411E58">
    <w:pPr>
      <w:pStyle w:val="Header"/>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B8"/>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8D8"/>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4D8B"/>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62AE"/>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485"/>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55"/>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21DF"/>
    <w:rsid w:val="001541C5"/>
    <w:rsid w:val="00154E42"/>
    <w:rsid w:val="001554E5"/>
    <w:rsid w:val="00156747"/>
    <w:rsid w:val="00157883"/>
    <w:rsid w:val="00157C9C"/>
    <w:rsid w:val="0016009E"/>
    <w:rsid w:val="00160833"/>
    <w:rsid w:val="00160981"/>
    <w:rsid w:val="00161E48"/>
    <w:rsid w:val="00162477"/>
    <w:rsid w:val="00162574"/>
    <w:rsid w:val="001625BC"/>
    <w:rsid w:val="00162ADA"/>
    <w:rsid w:val="00163380"/>
    <w:rsid w:val="0016365F"/>
    <w:rsid w:val="00163BA9"/>
    <w:rsid w:val="001643EF"/>
    <w:rsid w:val="001651ED"/>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4C54"/>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199"/>
    <w:rsid w:val="001F362C"/>
    <w:rsid w:val="001F363D"/>
    <w:rsid w:val="001F4073"/>
    <w:rsid w:val="001F41A5"/>
    <w:rsid w:val="001F592C"/>
    <w:rsid w:val="001F6164"/>
    <w:rsid w:val="001F6C75"/>
    <w:rsid w:val="0020009D"/>
    <w:rsid w:val="002007C5"/>
    <w:rsid w:val="00200A8C"/>
    <w:rsid w:val="00200E25"/>
    <w:rsid w:val="00200F42"/>
    <w:rsid w:val="00201E1E"/>
    <w:rsid w:val="00201FE8"/>
    <w:rsid w:val="0020217A"/>
    <w:rsid w:val="00202245"/>
    <w:rsid w:val="0020312F"/>
    <w:rsid w:val="00203273"/>
    <w:rsid w:val="00203C27"/>
    <w:rsid w:val="0020410D"/>
    <w:rsid w:val="00204C3F"/>
    <w:rsid w:val="002060CD"/>
    <w:rsid w:val="002060FF"/>
    <w:rsid w:val="0020742C"/>
    <w:rsid w:val="00210B02"/>
    <w:rsid w:val="00210B29"/>
    <w:rsid w:val="00210C26"/>
    <w:rsid w:val="0021215B"/>
    <w:rsid w:val="00212705"/>
    <w:rsid w:val="00212F74"/>
    <w:rsid w:val="00215386"/>
    <w:rsid w:val="00215514"/>
    <w:rsid w:val="00215D28"/>
    <w:rsid w:val="00216170"/>
    <w:rsid w:val="0021651F"/>
    <w:rsid w:val="00216C08"/>
    <w:rsid w:val="0021791A"/>
    <w:rsid w:val="002216F3"/>
    <w:rsid w:val="00221B4C"/>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672C"/>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622B"/>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1B3F"/>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A9D"/>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270"/>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77C51"/>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A12"/>
    <w:rsid w:val="004942BE"/>
    <w:rsid w:val="004944F3"/>
    <w:rsid w:val="0049616F"/>
    <w:rsid w:val="00496F85"/>
    <w:rsid w:val="004A0306"/>
    <w:rsid w:val="004A0316"/>
    <w:rsid w:val="004A1450"/>
    <w:rsid w:val="004A1EAF"/>
    <w:rsid w:val="004A2496"/>
    <w:rsid w:val="004A273A"/>
    <w:rsid w:val="004A2F25"/>
    <w:rsid w:val="004A3EA7"/>
    <w:rsid w:val="004A4413"/>
    <w:rsid w:val="004A4B1F"/>
    <w:rsid w:val="004A6364"/>
    <w:rsid w:val="004A68AE"/>
    <w:rsid w:val="004A795A"/>
    <w:rsid w:val="004B0EE6"/>
    <w:rsid w:val="004B1416"/>
    <w:rsid w:val="004B28D8"/>
    <w:rsid w:val="004B2D1A"/>
    <w:rsid w:val="004B3100"/>
    <w:rsid w:val="004B4E29"/>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37B"/>
    <w:rsid w:val="004D6AF7"/>
    <w:rsid w:val="004D6EDB"/>
    <w:rsid w:val="004D7A05"/>
    <w:rsid w:val="004E0E2A"/>
    <w:rsid w:val="004E0E6F"/>
    <w:rsid w:val="004E3529"/>
    <w:rsid w:val="004E3B85"/>
    <w:rsid w:val="004E3D4B"/>
    <w:rsid w:val="004E4206"/>
    <w:rsid w:val="004E4541"/>
    <w:rsid w:val="004E4A2C"/>
    <w:rsid w:val="004E4BA8"/>
    <w:rsid w:val="004E54CB"/>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8BE"/>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29E"/>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1F84"/>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35F"/>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3BDC"/>
    <w:rsid w:val="006243EC"/>
    <w:rsid w:val="006251AC"/>
    <w:rsid w:val="006257AE"/>
    <w:rsid w:val="0062612E"/>
    <w:rsid w:val="0062628B"/>
    <w:rsid w:val="0062779E"/>
    <w:rsid w:val="00627B5B"/>
    <w:rsid w:val="00627D8A"/>
    <w:rsid w:val="00630BE4"/>
    <w:rsid w:val="00631B20"/>
    <w:rsid w:val="006321CA"/>
    <w:rsid w:val="006336BA"/>
    <w:rsid w:val="00633B81"/>
    <w:rsid w:val="00634985"/>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56B95"/>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A7D50"/>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1460"/>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44F6"/>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6F5"/>
    <w:rsid w:val="0079121C"/>
    <w:rsid w:val="007921B9"/>
    <w:rsid w:val="007936C2"/>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506A"/>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274"/>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934"/>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4F19"/>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176A"/>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1D21"/>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BD2"/>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47A"/>
    <w:rsid w:val="00AF4C25"/>
    <w:rsid w:val="00AF5869"/>
    <w:rsid w:val="00AF5DD0"/>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2B8"/>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64BC"/>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2E2B"/>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698"/>
    <w:rsid w:val="00C828B8"/>
    <w:rsid w:val="00C82F3D"/>
    <w:rsid w:val="00C84994"/>
    <w:rsid w:val="00C84AE7"/>
    <w:rsid w:val="00C84BEC"/>
    <w:rsid w:val="00C85B91"/>
    <w:rsid w:val="00C85D7B"/>
    <w:rsid w:val="00C86F0A"/>
    <w:rsid w:val="00C87B4A"/>
    <w:rsid w:val="00C87BF4"/>
    <w:rsid w:val="00C87C26"/>
    <w:rsid w:val="00C87F13"/>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46AD"/>
    <w:rsid w:val="00D4554C"/>
    <w:rsid w:val="00D45C5E"/>
    <w:rsid w:val="00D46022"/>
    <w:rsid w:val="00D469B7"/>
    <w:rsid w:val="00D46E3F"/>
    <w:rsid w:val="00D4779F"/>
    <w:rsid w:val="00D5159E"/>
    <w:rsid w:val="00D5160E"/>
    <w:rsid w:val="00D5366E"/>
    <w:rsid w:val="00D5435C"/>
    <w:rsid w:val="00D544BB"/>
    <w:rsid w:val="00D54680"/>
    <w:rsid w:val="00D54FFF"/>
    <w:rsid w:val="00D570FA"/>
    <w:rsid w:val="00D600D2"/>
    <w:rsid w:val="00D601A0"/>
    <w:rsid w:val="00D61583"/>
    <w:rsid w:val="00D636D7"/>
    <w:rsid w:val="00D63CEB"/>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05A"/>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97ED4"/>
    <w:rsid w:val="00DA0922"/>
    <w:rsid w:val="00DA17CD"/>
    <w:rsid w:val="00DA1AEF"/>
    <w:rsid w:val="00DA1B9F"/>
    <w:rsid w:val="00DA3C13"/>
    <w:rsid w:val="00DA40B1"/>
    <w:rsid w:val="00DA4511"/>
    <w:rsid w:val="00DA45A4"/>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6E5D"/>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2089"/>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081"/>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40A"/>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6CF"/>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61AF"/>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675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Heading1">
    <w:name w:val="heading 1"/>
    <w:basedOn w:val="Normal"/>
    <w:next w:val="Normal"/>
    <w:link w:val="Heading1Char"/>
    <w:qFormat/>
    <w:pPr>
      <w:keepNext/>
      <w:outlineLvl w:val="0"/>
    </w:pPr>
    <w:rPr>
      <w:b/>
      <w:sz w:val="24"/>
      <w:u w:val="single"/>
    </w:rPr>
  </w:style>
  <w:style w:type="paragraph" w:styleId="Heading2">
    <w:name w:val="heading 2"/>
    <w:basedOn w:val="Normal"/>
    <w:next w:val="Normal"/>
    <w:qFormat/>
    <w:pPr>
      <w:widowControl w:val="0"/>
      <w:spacing w:before="120" w:after="120"/>
      <w:outlineLvl w:val="1"/>
    </w:pPr>
    <w:rPr>
      <w:noProof/>
      <w:sz w:val="24"/>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widowControl w:val="0"/>
      <w:tabs>
        <w:tab w:val="left" w:pos="7938"/>
      </w:tabs>
      <w:ind w:right="2380"/>
      <w:outlineLvl w:val="6"/>
    </w:pPr>
    <w:rPr>
      <w:b/>
    </w:rPr>
  </w:style>
  <w:style w:type="paragraph" w:styleId="Heading8">
    <w:name w:val="heading 8"/>
    <w:basedOn w:val="Normal"/>
    <w:next w:val="Normal"/>
    <w:qFormat/>
    <w:pPr>
      <w:keepNext/>
      <w:spacing w:line="300" w:lineRule="exact"/>
      <w:ind w:right="-28"/>
      <w:outlineLvl w:val="7"/>
    </w:pPr>
    <w:rPr>
      <w:b/>
      <w:bCs/>
    </w:rPr>
  </w:style>
  <w:style w:type="paragraph" w:styleId="Heading9">
    <w:name w:val="heading 9"/>
    <w:basedOn w:val="Normal"/>
    <w:next w:val="Normal"/>
    <w:qFormat/>
    <w:pPr>
      <w:keepNext/>
      <w:widowControl w:val="0"/>
      <w:outlineLvl w:val="8"/>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BodyText">
    <w:name w:val="Body Text"/>
    <w:basedOn w:val="Normal"/>
    <w:rPr>
      <w:sz w:val="20"/>
    </w:rPr>
  </w:style>
  <w:style w:type="paragraph" w:customStyle="1" w:styleId="NurText1">
    <w:name w:val="Nur Text1"/>
    <w:basedOn w:val="Normal"/>
    <w:rPr>
      <w:rFonts w:ascii="Courier New" w:hAnsi="Courier New"/>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BodyText2">
    <w:name w:val="Body Text 2"/>
    <w:basedOn w:val="Normal"/>
    <w:pPr>
      <w:spacing w:line="300" w:lineRule="exact"/>
      <w:ind w:right="-28"/>
    </w:pPr>
  </w:style>
  <w:style w:type="character" w:styleId="Hyperlink">
    <w:name w:val="Hyperlink"/>
    <w:rsid w:val="004F67F1"/>
    <w:rPr>
      <w:color w:val="0000FF"/>
      <w:u w:val="single"/>
    </w:rPr>
  </w:style>
  <w:style w:type="paragraph" w:styleId="BalloonText">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ooterChar">
    <w:name w:val="Footer Char"/>
    <w:basedOn w:val="DefaultParagraphFont"/>
    <w:link w:val="Footer"/>
    <w:uiPriority w:val="99"/>
    <w:rsid w:val="00744D2B"/>
    <w:rPr>
      <w:rFonts w:ascii="Arial" w:hAnsi="Arial"/>
      <w:sz w:val="22"/>
    </w:rPr>
  </w:style>
  <w:style w:type="character" w:customStyle="1" w:styleId="Heading1Char">
    <w:name w:val="Heading 1 Char"/>
    <w:basedOn w:val="DefaultParagraphFont"/>
    <w:link w:val="Heading1"/>
    <w:rsid w:val="006220DA"/>
    <w:rPr>
      <w:rFonts w:ascii="Arial" w:hAnsi="Arial"/>
      <w:b/>
      <w:sz w:val="24"/>
      <w:u w:val="single"/>
    </w:rPr>
  </w:style>
  <w:style w:type="character" w:styleId="UnresolvedMention">
    <w:name w:val="Unresolved Mention"/>
    <w:basedOn w:val="DefaultParagraphFont"/>
    <w:uiPriority w:val="99"/>
    <w:semiHidden/>
    <w:unhideWhenUsed/>
    <w:rsid w:val="008D11EA"/>
    <w:rPr>
      <w:color w:val="605E5C"/>
      <w:shd w:val="clear" w:color="auto" w:fill="E1DFDD"/>
    </w:rPr>
  </w:style>
  <w:style w:type="character" w:styleId="FollowedHyperlink">
    <w:name w:val="FollowedHyperlink"/>
    <w:basedOn w:val="DefaultParagraphFont"/>
    <w:rsid w:val="005C4FD5"/>
    <w:rPr>
      <w:color w:val="954F72" w:themeColor="followedHyperlink"/>
      <w:u w:val="single"/>
    </w:rPr>
  </w:style>
  <w:style w:type="character" w:styleId="CommentReference">
    <w:name w:val="annotation reference"/>
    <w:basedOn w:val="DefaultParagraphFont"/>
    <w:rsid w:val="000248D8"/>
    <w:rPr>
      <w:sz w:val="16"/>
      <w:szCs w:val="16"/>
    </w:rPr>
  </w:style>
  <w:style w:type="paragraph" w:styleId="CommentText">
    <w:name w:val="annotation text"/>
    <w:basedOn w:val="Normal"/>
    <w:link w:val="CommentTextChar"/>
    <w:rsid w:val="000248D8"/>
    <w:rPr>
      <w:sz w:val="20"/>
    </w:rPr>
  </w:style>
  <w:style w:type="character" w:customStyle="1" w:styleId="CommentTextChar">
    <w:name w:val="Comment Text Char"/>
    <w:basedOn w:val="DefaultParagraphFont"/>
    <w:link w:val="CommentText"/>
    <w:rsid w:val="000248D8"/>
    <w:rPr>
      <w:rFonts w:ascii="Arial" w:hAnsi="Arial"/>
    </w:rPr>
  </w:style>
  <w:style w:type="paragraph" w:styleId="CommentSubject">
    <w:name w:val="annotation subject"/>
    <w:basedOn w:val="CommentText"/>
    <w:next w:val="CommentText"/>
    <w:link w:val="CommentSubjectChar"/>
    <w:rsid w:val="000248D8"/>
    <w:rPr>
      <w:b/>
      <w:bCs/>
    </w:rPr>
  </w:style>
  <w:style w:type="character" w:customStyle="1" w:styleId="CommentSubjectChar">
    <w:name w:val="Comment Subject Char"/>
    <w:basedOn w:val="CommentTextChar"/>
    <w:link w:val="CommentSubject"/>
    <w:rsid w:val="000248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528418846">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facebook.com/igus.co.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ekemal@igus.co.uk" TargetMode="External"/><Relationship Id="rId7" Type="http://schemas.openxmlformats.org/officeDocument/2006/relationships/webSettings" Target="webSettings.xml"/><Relationship Id="rId12" Type="http://schemas.openxmlformats.org/officeDocument/2006/relationships/hyperlink" Target="http://www.igus.co.uk"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igusuk" TargetMode="External"/><Relationship Id="rId20" Type="http://schemas.openxmlformats.org/officeDocument/2006/relationships/hyperlink" Target="https://blog.igu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igusUK" TargetMode="External"/><Relationship Id="rId22" Type="http://schemas.openxmlformats.org/officeDocument/2006/relationships/hyperlink" Target="mailto:hdurrant@igus.co.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8ca600c490787802b9e4d5778fe50596">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a98aa3d02eb5e3b8e8aac6f875146709"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1BEF8-9ACC-42BF-97B4-A44DD79F982C}">
  <ds:schemaRefs>
    <ds:schemaRef ds:uri="http://schemas.microsoft.com/sharepoint/v3/contenttype/forms"/>
  </ds:schemaRefs>
</ds:datastoreItem>
</file>

<file path=customXml/itemProps2.xml><?xml version="1.0" encoding="utf-8"?>
<ds:datastoreItem xmlns:ds="http://schemas.openxmlformats.org/officeDocument/2006/customXml" ds:itemID="{83500816-2455-4892-BB3F-8C6236218A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EFD5E-0006-47ED-8159-4372A0507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BD89A4-227F-4D7F-9E89-51ACBC18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2020-07-29T10:44:00Z</dcterms:created>
  <dcterms:modified xsi:type="dcterms:W3CDTF">2020-07-29T13:45:00Z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