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8626" w14:textId="6350E0DB" w:rsidR="006934C8" w:rsidRDefault="00DF74E3" w:rsidP="00DF74E3">
      <w:pPr>
        <w:jc w:val="center"/>
        <w:rPr>
          <w:b/>
          <w:bCs/>
        </w:rPr>
      </w:pPr>
      <w:r w:rsidRPr="00DF74E3">
        <w:rPr>
          <w:b/>
          <w:bCs/>
        </w:rPr>
        <w:t>VOTW- igus® e-skin for clean applications in small spaces.</w:t>
      </w:r>
    </w:p>
    <w:p w14:paraId="6641AA3C" w14:textId="7BAF0E11" w:rsidR="00607380" w:rsidRDefault="00607380" w:rsidP="6D5932E2">
      <w:pPr>
        <w:rPr>
          <w:color w:val="363636"/>
        </w:rPr>
      </w:pPr>
      <w:r w:rsidRPr="6D5932E2">
        <w:rPr>
          <w:color w:val="363636"/>
        </w:rPr>
        <w:t>The igus</w:t>
      </w:r>
      <w:r w:rsidR="00AF50FF">
        <w:rPr>
          <w:color w:val="363636"/>
        </w:rPr>
        <w:t>®</w:t>
      </w:r>
      <w:r w:rsidRPr="6D5932E2">
        <w:rPr>
          <w:color w:val="363636"/>
        </w:rPr>
        <w:t xml:space="preserve"> e-skin</w:t>
      </w:r>
      <w:r w:rsidR="00AF50FF">
        <w:rPr>
          <w:color w:val="363636"/>
        </w:rPr>
        <w:t>®</w:t>
      </w:r>
      <w:bookmarkStart w:id="0" w:name="_GoBack"/>
      <w:bookmarkEnd w:id="0"/>
      <w:r w:rsidR="00FB18EF" w:rsidRPr="6D5932E2">
        <w:rPr>
          <w:color w:val="363636"/>
        </w:rPr>
        <w:t xml:space="preserve"> is a </w:t>
      </w:r>
      <w:r w:rsidR="008A0911">
        <w:rPr>
          <w:color w:val="363636"/>
        </w:rPr>
        <w:t>m</w:t>
      </w:r>
      <w:r w:rsidRPr="6D5932E2">
        <w:rPr>
          <w:color w:val="363636"/>
        </w:rPr>
        <w:t xml:space="preserve">odular corrugated tube </w:t>
      </w:r>
      <w:r w:rsidR="00FB18EF" w:rsidRPr="6D5932E2">
        <w:rPr>
          <w:color w:val="363636"/>
        </w:rPr>
        <w:t>developed for use as a</w:t>
      </w:r>
      <w:r w:rsidRPr="6D5932E2">
        <w:rPr>
          <w:color w:val="363636"/>
        </w:rPr>
        <w:t xml:space="preserve"> flat cable guidance system for cleanrooms. These energy chains supply </w:t>
      </w:r>
      <w:r w:rsidR="00FB18EF" w:rsidRPr="6D5932E2">
        <w:rPr>
          <w:color w:val="363636"/>
        </w:rPr>
        <w:t xml:space="preserve">cleanroom </w:t>
      </w:r>
      <w:r w:rsidRPr="6D5932E2">
        <w:rPr>
          <w:color w:val="363636"/>
        </w:rPr>
        <w:t xml:space="preserve">machines with data, media and energy.  The zipper design </w:t>
      </w:r>
      <w:r w:rsidR="00FB18EF" w:rsidRPr="6D5932E2">
        <w:rPr>
          <w:color w:val="363636"/>
        </w:rPr>
        <w:t>is</w:t>
      </w:r>
      <w:r w:rsidRPr="6D5932E2">
        <w:rPr>
          <w:color w:val="363636"/>
        </w:rPr>
        <w:t xml:space="preserve"> easy to open and close making </w:t>
      </w:r>
      <w:r w:rsidR="00FB18EF" w:rsidRPr="6D5932E2">
        <w:rPr>
          <w:color w:val="363636"/>
        </w:rPr>
        <w:t>cable installation</w:t>
      </w:r>
      <w:r w:rsidRPr="6D5932E2">
        <w:rPr>
          <w:color w:val="363636"/>
        </w:rPr>
        <w:t xml:space="preserve"> simple. The e-skin chain comes in 3 different types and various sizes. </w:t>
      </w:r>
    </w:p>
    <w:p w14:paraId="6E68F853" w14:textId="7F77949E" w:rsidR="00607380" w:rsidRDefault="00607380" w:rsidP="6D5932E2">
      <w:pPr>
        <w:rPr>
          <w:color w:val="363636"/>
        </w:rPr>
      </w:pPr>
      <w:r w:rsidRPr="6D5932E2">
        <w:rPr>
          <w:color w:val="363636"/>
        </w:rPr>
        <w:t>Other possible applications: short unsupported application</w:t>
      </w:r>
      <w:r w:rsidR="00CA0A8A" w:rsidRPr="6D5932E2">
        <w:rPr>
          <w:color w:val="363636"/>
        </w:rPr>
        <w:t>s</w:t>
      </w:r>
      <w:r w:rsidRPr="6D5932E2">
        <w:rPr>
          <w:color w:val="363636"/>
        </w:rPr>
        <w:t>, pick &amp; place</w:t>
      </w:r>
      <w:r w:rsidR="00FB18EF" w:rsidRPr="6D5932E2">
        <w:rPr>
          <w:color w:val="363636"/>
        </w:rPr>
        <w:t xml:space="preserve"> unit</w:t>
      </w:r>
      <w:r w:rsidRPr="6D5932E2">
        <w:rPr>
          <w:color w:val="363636"/>
        </w:rPr>
        <w:t>, printers and semiconductor production</w:t>
      </w:r>
      <w:r w:rsidR="00FB18EF" w:rsidRPr="6D5932E2">
        <w:rPr>
          <w:color w:val="363636"/>
        </w:rPr>
        <w:t xml:space="preserve"> lines</w:t>
      </w:r>
      <w:r w:rsidRPr="6D5932E2">
        <w:rPr>
          <w:color w:val="363636"/>
        </w:rPr>
        <w:t xml:space="preserve">. </w:t>
      </w:r>
    </w:p>
    <w:p w14:paraId="7C6642A4" w14:textId="4B647843" w:rsidR="00607380" w:rsidRDefault="00607380" w:rsidP="6D5932E2">
      <w:pPr>
        <w:rPr>
          <w:color w:val="363636"/>
        </w:rPr>
      </w:pPr>
      <w:r w:rsidRPr="6D5932E2">
        <w:rPr>
          <w:color w:val="363636"/>
        </w:rPr>
        <w:t xml:space="preserve">In this week’s video, we see some of the possible applications </w:t>
      </w:r>
      <w:r w:rsidR="00FB18EF" w:rsidRPr="6D5932E2">
        <w:rPr>
          <w:color w:val="363636"/>
        </w:rPr>
        <w:t xml:space="preserve">of </w:t>
      </w:r>
      <w:r w:rsidRPr="6D5932E2">
        <w:rPr>
          <w:color w:val="363636"/>
        </w:rPr>
        <w:t xml:space="preserve">the e-skin within </w:t>
      </w:r>
      <w:r w:rsidR="00FB18EF" w:rsidRPr="6D5932E2">
        <w:rPr>
          <w:color w:val="363636"/>
        </w:rPr>
        <w:t xml:space="preserve">a </w:t>
      </w:r>
      <w:r w:rsidRPr="6D5932E2">
        <w:rPr>
          <w:color w:val="363636"/>
        </w:rPr>
        <w:t xml:space="preserve">clean room environment.  To watch the video showing the e-skin in action, please visit </w:t>
      </w:r>
    </w:p>
    <w:p w14:paraId="71CF34FC" w14:textId="1EC5A054" w:rsidR="00607380" w:rsidRPr="00DF74E3" w:rsidRDefault="00607380" w:rsidP="00DF74E3">
      <w:pPr>
        <w:rPr>
          <w:b/>
          <w:bCs/>
        </w:rPr>
      </w:pPr>
      <w:r>
        <w:rPr>
          <w:rFonts w:cstheme="minorHAnsi"/>
          <w:color w:val="363636"/>
        </w:rPr>
        <w:t xml:space="preserve">For more information about the e-skin range, please visit </w:t>
      </w:r>
      <w:hyperlink r:id="rId7" w:history="1">
        <w:r>
          <w:rPr>
            <w:rStyle w:val="Hyperlink"/>
          </w:rPr>
          <w:t>https://www.igus.co.uk/info/energy-chains-e-skin-cleanroom</w:t>
        </w:r>
      </w:hyperlink>
      <w:r>
        <w:t xml:space="preserve"> or call igus directly on: 01604 677240 </w:t>
      </w:r>
    </w:p>
    <w:sectPr w:rsidR="00607380" w:rsidRPr="00DF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E3"/>
    <w:rsid w:val="003C2C6B"/>
    <w:rsid w:val="00607380"/>
    <w:rsid w:val="006934C8"/>
    <w:rsid w:val="008A0911"/>
    <w:rsid w:val="00942FE5"/>
    <w:rsid w:val="00AF50FF"/>
    <w:rsid w:val="00CA0A8A"/>
    <w:rsid w:val="00DF74E3"/>
    <w:rsid w:val="00FB18EF"/>
    <w:rsid w:val="64D5BF88"/>
    <w:rsid w:val="6D5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CAA5"/>
  <w15:chartTrackingRefBased/>
  <w15:docId w15:val="{D5C0D73E-7B3A-4ADE-8A58-674FCAD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gus.co.uk/info/energy-chains-e-skin-clean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8ca600c490787802b9e4d5778fe50596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a98aa3d02eb5e3b8e8aac6f875146709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B2886-9C03-45E7-BE70-D54BF1584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A4F54-F2FD-43B7-8A38-F0D12E6CC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14FF2-0657-4904-AAE0-69C162F7D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Kemal</dc:creator>
  <cp:keywords/>
  <dc:description/>
  <cp:lastModifiedBy>Erin Kemal</cp:lastModifiedBy>
  <cp:revision>5</cp:revision>
  <dcterms:created xsi:type="dcterms:W3CDTF">2020-07-17T09:08:00Z</dcterms:created>
  <dcterms:modified xsi:type="dcterms:W3CDTF">2020-07-17T13:14:00Z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