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B4C05" w14:textId="6D664F64" w:rsidR="00E509E9" w:rsidRPr="00496A87" w:rsidRDefault="00BF1D3A" w:rsidP="00DB56A4">
      <w:pPr>
        <w:spacing w:line="360" w:lineRule="auto"/>
        <w:ind w:right="-30"/>
        <w:rPr>
          <w:b/>
          <w:sz w:val="36"/>
          <w:szCs w:val="36"/>
          <w:lang w:val="en-GB"/>
        </w:rPr>
      </w:pPr>
      <w:bookmarkStart w:id="0" w:name="OLE_LINK1"/>
      <w:bookmarkStart w:id="1" w:name="_Hlk526413990"/>
      <w:r w:rsidRPr="00496A87">
        <w:rPr>
          <w:b/>
          <w:sz w:val="36"/>
          <w:szCs w:val="36"/>
          <w:lang w:val="en"/>
        </w:rPr>
        <w:t>Configure low-cost</w:t>
      </w:r>
      <w:r w:rsidR="00496A87" w:rsidRPr="00496A87">
        <w:rPr>
          <w:b/>
          <w:sz w:val="36"/>
          <w:szCs w:val="36"/>
          <w:lang w:val="en"/>
        </w:rPr>
        <w:t xml:space="preserve"> </w:t>
      </w:r>
      <w:r w:rsidR="00AC799F" w:rsidRPr="00496A87">
        <w:rPr>
          <w:b/>
          <w:sz w:val="36"/>
          <w:szCs w:val="36"/>
          <w:lang w:val="en"/>
        </w:rPr>
        <w:t>gantry robots</w:t>
      </w:r>
      <w:r w:rsidR="00E509E9" w:rsidRPr="00496A87">
        <w:rPr>
          <w:b/>
          <w:sz w:val="36"/>
          <w:szCs w:val="36"/>
          <w:lang w:val="en"/>
        </w:rPr>
        <w:t xml:space="preserve"> from igus </w:t>
      </w:r>
      <w:r w:rsidRPr="00496A87">
        <w:rPr>
          <w:b/>
          <w:sz w:val="36"/>
          <w:szCs w:val="36"/>
          <w:lang w:val="en"/>
        </w:rPr>
        <w:t xml:space="preserve">online </w:t>
      </w:r>
      <w:r w:rsidR="00AC799F" w:rsidRPr="00496A87">
        <w:rPr>
          <w:b/>
          <w:sz w:val="36"/>
          <w:szCs w:val="36"/>
          <w:lang w:val="en"/>
        </w:rPr>
        <w:t>in</w:t>
      </w:r>
      <w:r w:rsidR="00AC799F">
        <w:rPr>
          <w:b/>
          <w:sz w:val="36"/>
          <w:szCs w:val="36"/>
          <w:lang w:val="en"/>
        </w:rPr>
        <w:t xml:space="preserve"> </w:t>
      </w:r>
      <w:r w:rsidR="00E509E9">
        <w:rPr>
          <w:b/>
          <w:sz w:val="36"/>
          <w:szCs w:val="36"/>
          <w:lang w:val="en"/>
        </w:rPr>
        <w:t xml:space="preserve">just </w:t>
      </w:r>
      <w:r>
        <w:rPr>
          <w:b/>
          <w:sz w:val="36"/>
          <w:szCs w:val="36"/>
          <w:lang w:val="en"/>
        </w:rPr>
        <w:t>one minute</w:t>
      </w:r>
    </w:p>
    <w:p w14:paraId="640BE993" w14:textId="09009755" w:rsidR="00DB56A4" w:rsidRPr="00496A87" w:rsidRDefault="00AC799F" w:rsidP="00DB56A4">
      <w:pPr>
        <w:spacing w:line="360" w:lineRule="auto"/>
        <w:ind w:right="-30"/>
        <w:rPr>
          <w:b/>
          <w:sz w:val="24"/>
          <w:szCs w:val="24"/>
          <w:lang w:val="en-GB"/>
        </w:rPr>
      </w:pPr>
      <w:proofErr w:type="spellStart"/>
      <w:r>
        <w:rPr>
          <w:b/>
          <w:sz w:val="24"/>
          <w:szCs w:val="24"/>
          <w:lang w:val="en"/>
        </w:rPr>
        <w:t>drylin</w:t>
      </w:r>
      <w:proofErr w:type="spellEnd"/>
      <w:r>
        <w:rPr>
          <w:b/>
          <w:sz w:val="24"/>
          <w:szCs w:val="24"/>
          <w:lang w:val="en"/>
        </w:rPr>
        <w:t xml:space="preserve"> Portal Configurator lowers hurdle</w:t>
      </w:r>
      <w:r>
        <w:rPr>
          <w:lang w:val="en"/>
        </w:rPr>
        <w:t xml:space="preserve"> for entry into</w:t>
      </w:r>
      <w:r w:rsidR="00A86F7B">
        <w:rPr>
          <w:b/>
          <w:sz w:val="24"/>
          <w:szCs w:val="24"/>
          <w:lang w:val="en"/>
        </w:rPr>
        <w:t xml:space="preserve"> automation</w:t>
      </w:r>
    </w:p>
    <w:p w14:paraId="380C97ED" w14:textId="77777777" w:rsidR="00DB56A4" w:rsidRPr="00496A87" w:rsidRDefault="00DB56A4" w:rsidP="00DB56A4">
      <w:pPr>
        <w:spacing w:line="360" w:lineRule="auto"/>
        <w:ind w:right="-30"/>
        <w:rPr>
          <w:b/>
          <w:lang w:val="en-GB"/>
        </w:rPr>
      </w:pPr>
    </w:p>
    <w:p w14:paraId="2684ABC5" w14:textId="494C5B73" w:rsidR="00B14797" w:rsidRPr="00496A87" w:rsidRDefault="00DB56A4" w:rsidP="00DB56A4">
      <w:pPr>
        <w:spacing w:line="360" w:lineRule="auto"/>
        <w:rPr>
          <w:b/>
          <w:lang w:val="en-GB"/>
        </w:rPr>
      </w:pPr>
      <w:r w:rsidRPr="00B14797">
        <w:rPr>
          <w:b/>
          <w:lang w:val="en"/>
        </w:rPr>
        <w:t xml:space="preserve">Cologne, </w:t>
      </w:r>
      <w:r w:rsidR="00CB7C01">
        <w:rPr>
          <w:b/>
          <w:lang w:val="en"/>
        </w:rPr>
        <w:t>16</w:t>
      </w:r>
      <w:r w:rsidRPr="00B14797">
        <w:rPr>
          <w:b/>
          <w:lang w:val="en"/>
        </w:rPr>
        <w:t>.</w:t>
      </w:r>
      <w:r>
        <w:rPr>
          <w:lang w:val="en"/>
        </w:rPr>
        <w:t xml:space="preserve"> </w:t>
      </w:r>
      <w:r w:rsidR="00E66544">
        <w:rPr>
          <w:b/>
          <w:lang w:val="en"/>
        </w:rPr>
        <w:t>November</w:t>
      </w:r>
      <w:r>
        <w:rPr>
          <w:lang w:val="en"/>
        </w:rPr>
        <w:t xml:space="preserve"> </w:t>
      </w:r>
      <w:r w:rsidRPr="00B14797">
        <w:rPr>
          <w:b/>
          <w:lang w:val="en"/>
        </w:rPr>
        <w:t>20</w:t>
      </w:r>
      <w:r w:rsidR="00E66544">
        <w:rPr>
          <w:b/>
          <w:lang w:val="en"/>
        </w:rPr>
        <w:t>21</w:t>
      </w:r>
      <w:r>
        <w:rPr>
          <w:lang w:val="en"/>
        </w:rPr>
        <w:t xml:space="preserve"> </w:t>
      </w:r>
      <w:r w:rsidRPr="00B14797">
        <w:rPr>
          <w:b/>
          <w:lang w:val="en"/>
        </w:rPr>
        <w:t>–</w:t>
      </w:r>
      <w:r>
        <w:rPr>
          <w:lang w:val="en"/>
        </w:rPr>
        <w:t xml:space="preserve"> Configure</w:t>
      </w:r>
      <w:r w:rsidR="00A35B9D">
        <w:rPr>
          <w:b/>
          <w:lang w:val="en"/>
        </w:rPr>
        <w:t xml:space="preserve"> and </w:t>
      </w:r>
      <w:r>
        <w:rPr>
          <w:lang w:val="en"/>
        </w:rPr>
        <w:t xml:space="preserve">program a </w:t>
      </w:r>
      <w:r w:rsidR="00AC799F">
        <w:rPr>
          <w:b/>
          <w:lang w:val="en"/>
        </w:rPr>
        <w:t>gantry robot online</w:t>
      </w:r>
      <w:r>
        <w:rPr>
          <w:lang w:val="en"/>
        </w:rPr>
        <w:t xml:space="preserve"> in five </w:t>
      </w:r>
      <w:r w:rsidR="006C1A89">
        <w:rPr>
          <w:b/>
          <w:lang w:val="en"/>
        </w:rPr>
        <w:t xml:space="preserve"> </w:t>
      </w:r>
      <w:r>
        <w:rPr>
          <w:lang w:val="en"/>
        </w:rPr>
        <w:t xml:space="preserve"> </w:t>
      </w:r>
      <w:r w:rsidR="000E4D37">
        <w:rPr>
          <w:b/>
          <w:lang w:val="en"/>
        </w:rPr>
        <w:t>minutes,</w:t>
      </w:r>
      <w:r>
        <w:rPr>
          <w:lang w:val="en"/>
        </w:rPr>
        <w:t xml:space="preserve"> receive the</w:t>
      </w:r>
      <w:r w:rsidR="000E4D37">
        <w:rPr>
          <w:b/>
          <w:lang w:val="en"/>
        </w:rPr>
        <w:t xml:space="preserve"> prize immediately,</w:t>
      </w:r>
      <w:r>
        <w:rPr>
          <w:lang w:val="en"/>
        </w:rPr>
        <w:t xml:space="preserve"> carry out</w:t>
      </w:r>
      <w:r w:rsidR="00AC799F">
        <w:rPr>
          <w:b/>
          <w:lang w:val="en"/>
        </w:rPr>
        <w:t xml:space="preserve"> functional tests in </w:t>
      </w:r>
      <w:r w:rsidR="00A35B9D">
        <w:rPr>
          <w:b/>
          <w:lang w:val="en"/>
        </w:rPr>
        <w:t xml:space="preserve"> </w:t>
      </w:r>
      <w:r>
        <w:rPr>
          <w:lang w:val="en"/>
        </w:rPr>
        <w:t xml:space="preserve"> </w:t>
      </w:r>
      <w:r w:rsidR="00AC799F">
        <w:rPr>
          <w:b/>
          <w:lang w:val="en"/>
        </w:rPr>
        <w:t>augmented</w:t>
      </w:r>
      <w:r>
        <w:rPr>
          <w:lang w:val="en"/>
        </w:rPr>
        <w:t xml:space="preserve"> </w:t>
      </w:r>
      <w:r w:rsidR="00AC799F">
        <w:rPr>
          <w:b/>
          <w:lang w:val="en"/>
        </w:rPr>
        <w:t>reality</w:t>
      </w:r>
      <w:r>
        <w:rPr>
          <w:lang w:val="en"/>
        </w:rPr>
        <w:t xml:space="preserve"> </w:t>
      </w:r>
      <w:r w:rsidR="006C1A89">
        <w:rPr>
          <w:b/>
          <w:lang w:val="en"/>
        </w:rPr>
        <w:t>and</w:t>
      </w:r>
      <w:r>
        <w:rPr>
          <w:lang w:val="en"/>
        </w:rPr>
        <w:t xml:space="preserve"> download</w:t>
      </w:r>
      <w:r w:rsidR="00AC799F">
        <w:rPr>
          <w:b/>
          <w:lang w:val="en"/>
        </w:rPr>
        <w:t xml:space="preserve"> CAD</w:t>
      </w:r>
      <w:r w:rsidR="00496A87">
        <w:rPr>
          <w:b/>
          <w:lang w:val="en"/>
        </w:rPr>
        <w:t xml:space="preserve"> </w:t>
      </w:r>
      <w:r w:rsidR="000E4D37">
        <w:rPr>
          <w:b/>
          <w:lang w:val="en"/>
        </w:rPr>
        <w:t>data with technical</w:t>
      </w:r>
      <w:r>
        <w:rPr>
          <w:lang w:val="en"/>
        </w:rPr>
        <w:t xml:space="preserve"> </w:t>
      </w:r>
      <w:r w:rsidR="00AC799F">
        <w:rPr>
          <w:b/>
          <w:lang w:val="en"/>
        </w:rPr>
        <w:t>drawing:</w:t>
      </w:r>
      <w:r>
        <w:rPr>
          <w:lang w:val="en"/>
        </w:rPr>
        <w:t xml:space="preserve"> </w:t>
      </w:r>
      <w:r w:rsidR="00A35B9D">
        <w:rPr>
          <w:b/>
          <w:lang w:val="en"/>
        </w:rPr>
        <w:t>the</w:t>
      </w:r>
      <w:r>
        <w:rPr>
          <w:lang w:val="en"/>
        </w:rPr>
        <w:t xml:space="preserve"> </w:t>
      </w:r>
      <w:r w:rsidR="00A35B9D">
        <w:rPr>
          <w:b/>
          <w:lang w:val="en"/>
        </w:rPr>
        <w:t xml:space="preserve"> </w:t>
      </w:r>
      <w:r>
        <w:rPr>
          <w:lang w:val="en"/>
        </w:rPr>
        <w:t xml:space="preserve"> </w:t>
      </w:r>
      <w:r w:rsidR="00E27CB0">
        <w:rPr>
          <w:b/>
          <w:lang w:val="en"/>
        </w:rPr>
        <w:t>new</w:t>
      </w:r>
      <w:r w:rsidR="00A35B9D">
        <w:rPr>
          <w:b/>
          <w:lang w:val="en"/>
        </w:rPr>
        <w:t xml:space="preserve"> </w:t>
      </w:r>
      <w:r w:rsidR="00E27CB0">
        <w:rPr>
          <w:b/>
          <w:lang w:val="en"/>
        </w:rPr>
        <w:t xml:space="preserve"> </w:t>
      </w:r>
      <w:r>
        <w:rPr>
          <w:lang w:val="en"/>
        </w:rPr>
        <w:t xml:space="preserve"> </w:t>
      </w:r>
      <w:r w:rsidR="00E27CB0">
        <w:rPr>
          <w:b/>
          <w:lang w:val="en"/>
        </w:rPr>
        <w:t xml:space="preserve"> Portal configurator</w:t>
      </w:r>
      <w:r>
        <w:rPr>
          <w:lang w:val="en"/>
        </w:rPr>
        <w:t xml:space="preserve"> </w:t>
      </w:r>
      <w:r w:rsidR="00BF1D3A">
        <w:rPr>
          <w:b/>
          <w:lang w:val="en"/>
        </w:rPr>
        <w:t>from igus</w:t>
      </w:r>
      <w:r>
        <w:rPr>
          <w:lang w:val="en"/>
        </w:rPr>
        <w:t xml:space="preserve"> </w:t>
      </w:r>
      <w:r w:rsidR="00A35B9D">
        <w:rPr>
          <w:b/>
          <w:lang w:val="en"/>
        </w:rPr>
        <w:t xml:space="preserve">possible. Connected to </w:t>
      </w:r>
      <w:r w:rsidR="00BF1D3A">
        <w:rPr>
          <w:b/>
          <w:lang w:val="en"/>
        </w:rPr>
        <w:t>the Robo</w:t>
      </w:r>
      <w:r w:rsidR="00A35B9D">
        <w:rPr>
          <w:b/>
          <w:lang w:val="en"/>
        </w:rPr>
        <w:t>tik</w:t>
      </w:r>
      <w:r w:rsidR="00BF1D3A">
        <w:rPr>
          <w:b/>
          <w:lang w:val="en"/>
        </w:rPr>
        <w:t>marketplace RBTX,</w:t>
      </w:r>
      <w:r>
        <w:rPr>
          <w:lang w:val="en"/>
        </w:rPr>
        <w:t xml:space="preserve"> it</w:t>
      </w:r>
      <w:r w:rsidR="00E27CB0">
        <w:rPr>
          <w:b/>
          <w:lang w:val="en"/>
        </w:rPr>
        <w:t xml:space="preserve"> makes it </w:t>
      </w:r>
      <w:r w:rsidR="00A35B9D">
        <w:rPr>
          <w:b/>
          <w:lang w:val="en"/>
        </w:rPr>
        <w:t xml:space="preserve">particularly easy </w:t>
      </w:r>
      <w:r>
        <w:rPr>
          <w:lang w:val="en"/>
        </w:rPr>
        <w:t xml:space="preserve">to enter the world of </w:t>
      </w:r>
      <w:r w:rsidR="00AC799F">
        <w:rPr>
          <w:b/>
          <w:lang w:val="en"/>
        </w:rPr>
        <w:t>low-cost automation.</w:t>
      </w:r>
    </w:p>
    <w:p w14:paraId="0EC9871E" w14:textId="77777777" w:rsidR="00B9200B" w:rsidRPr="00496A87" w:rsidRDefault="00B9200B" w:rsidP="00DB56A4">
      <w:pPr>
        <w:spacing w:line="360" w:lineRule="auto"/>
        <w:rPr>
          <w:b/>
          <w:lang w:val="en-GB"/>
        </w:rPr>
      </w:pPr>
    </w:p>
    <w:p w14:paraId="07B041CA" w14:textId="7F9EF075" w:rsidR="00DD4BFD" w:rsidRPr="00496A87" w:rsidRDefault="00F84F3A" w:rsidP="00DD4BFD">
      <w:pPr>
        <w:spacing w:line="360" w:lineRule="auto"/>
        <w:rPr>
          <w:lang w:val="en-GB"/>
        </w:rPr>
      </w:pPr>
      <w:r>
        <w:rPr>
          <w:lang w:val="en"/>
        </w:rPr>
        <w:t>With the new igus online</w:t>
      </w:r>
      <w:r w:rsidR="00496A87">
        <w:rPr>
          <w:lang w:val="en"/>
        </w:rPr>
        <w:t xml:space="preserve"> </w:t>
      </w:r>
      <w:r w:rsidR="00A86F7B">
        <w:rPr>
          <w:lang w:val="en"/>
        </w:rPr>
        <w:t>configurator, line portals, area portals and room portals</w:t>
      </w:r>
      <w:r w:rsidR="00B9200B">
        <w:rPr>
          <w:lang w:val="en"/>
        </w:rPr>
        <w:t xml:space="preserve"> of</w:t>
      </w:r>
      <w:r w:rsidR="00BF1D3A">
        <w:rPr>
          <w:lang w:val="en"/>
        </w:rPr>
        <w:t xml:space="preserve"> the </w:t>
      </w:r>
      <w:proofErr w:type="spellStart"/>
      <w:r w:rsidR="00E509E9">
        <w:rPr>
          <w:lang w:val="en"/>
        </w:rPr>
        <w:t>drylin</w:t>
      </w:r>
      <w:proofErr w:type="spellEnd"/>
      <w:r w:rsidR="00B9200B">
        <w:rPr>
          <w:lang w:val="en"/>
        </w:rPr>
        <w:t xml:space="preserve"> series can be</w:t>
      </w:r>
      <w:r w:rsidR="00E509E9">
        <w:rPr>
          <w:lang w:val="en"/>
        </w:rPr>
        <w:t xml:space="preserve"> configured.</w:t>
      </w:r>
      <w:r w:rsidR="00B9200B">
        <w:rPr>
          <w:lang w:val="en"/>
        </w:rPr>
        <w:t xml:space="preserve"> </w:t>
      </w:r>
      <w:r w:rsidR="003A54E0">
        <w:rPr>
          <w:lang w:val="en"/>
        </w:rPr>
        <w:t>All you need is a browser with Internet access.</w:t>
      </w:r>
      <w:r w:rsidR="00B9200B">
        <w:rPr>
          <w:lang w:val="en"/>
        </w:rPr>
        <w:t xml:space="preserve"> </w:t>
      </w:r>
      <w:r w:rsidR="003A54E0">
        <w:rPr>
          <w:lang w:val="en"/>
        </w:rPr>
        <w:t xml:space="preserve"> From anywhere in the world,</w:t>
      </w:r>
      <w:r w:rsidR="00B9200B">
        <w:rPr>
          <w:lang w:val="en"/>
        </w:rPr>
        <w:t xml:space="preserve"> </w:t>
      </w:r>
      <w:r w:rsidR="003A54E0">
        <w:rPr>
          <w:lang w:val="en"/>
        </w:rPr>
        <w:t xml:space="preserve"> the user </w:t>
      </w:r>
      <w:r w:rsidR="00B9200B">
        <w:rPr>
          <w:lang w:val="en"/>
        </w:rPr>
        <w:t xml:space="preserve">can then select a line </w:t>
      </w:r>
      <w:r w:rsidR="00E509E9">
        <w:rPr>
          <w:lang w:val="en"/>
        </w:rPr>
        <w:t>portal.</w:t>
      </w:r>
      <w:r w:rsidR="00B9200B">
        <w:rPr>
          <w:lang w:val="en"/>
        </w:rPr>
        <w:t xml:space="preserve"> </w:t>
      </w:r>
      <w:r w:rsidR="006C1A89">
        <w:rPr>
          <w:lang w:val="en"/>
        </w:rPr>
        <w:t>Using</w:t>
      </w:r>
      <w:r w:rsidR="000B7C41">
        <w:rPr>
          <w:lang w:val="en"/>
        </w:rPr>
        <w:t xml:space="preserve">virtual sliders, </w:t>
      </w:r>
      <w:r w:rsidR="00B9200B">
        <w:rPr>
          <w:lang w:val="en"/>
        </w:rPr>
        <w:t xml:space="preserve"> </w:t>
      </w:r>
      <w:r w:rsidR="006C1A89">
        <w:rPr>
          <w:lang w:val="en"/>
        </w:rPr>
        <w:t xml:space="preserve">it sets </w:t>
      </w:r>
      <w:r w:rsidR="00B9200B">
        <w:rPr>
          <w:lang w:val="en"/>
        </w:rPr>
        <w:t xml:space="preserve"> </w:t>
      </w:r>
      <w:r w:rsidR="008802FC">
        <w:rPr>
          <w:lang w:val="en"/>
        </w:rPr>
        <w:t xml:space="preserve">the desired </w:t>
      </w:r>
      <w:r w:rsidR="00B9200B">
        <w:rPr>
          <w:lang w:val="en"/>
        </w:rPr>
        <w:t xml:space="preserve"> </w:t>
      </w:r>
      <w:r w:rsidR="000B7C41">
        <w:rPr>
          <w:lang w:val="en"/>
        </w:rPr>
        <w:t xml:space="preserve">stroke lengths and </w:t>
      </w:r>
      <w:r w:rsidR="00B9200B">
        <w:rPr>
          <w:lang w:val="en"/>
        </w:rPr>
        <w:t xml:space="preserve"> </w:t>
      </w:r>
      <w:r w:rsidR="00BE38D7">
        <w:rPr>
          <w:lang w:val="en"/>
        </w:rPr>
        <w:t>provides</w:t>
      </w:r>
      <w:r w:rsidR="00337EFD">
        <w:rPr>
          <w:lang w:val="en"/>
        </w:rPr>
        <w:t xml:space="preserve"> </w:t>
      </w:r>
      <w:r w:rsidR="00B9200B">
        <w:rPr>
          <w:lang w:val="en"/>
        </w:rPr>
        <w:t xml:space="preserve"> </w:t>
      </w:r>
      <w:r w:rsidR="000B7C41">
        <w:rPr>
          <w:lang w:val="en"/>
        </w:rPr>
        <w:t>the 3D model</w:t>
      </w:r>
      <w:r w:rsidR="00B9200B">
        <w:rPr>
          <w:lang w:val="en"/>
        </w:rPr>
        <w:t xml:space="preserve"> of the</w:t>
      </w:r>
      <w:r w:rsidR="006C1A89">
        <w:rPr>
          <w:lang w:val="en"/>
        </w:rPr>
        <w:t xml:space="preserve"> portal,</w:t>
      </w:r>
      <w:r w:rsidR="00B9200B">
        <w:rPr>
          <w:lang w:val="en"/>
        </w:rPr>
        <w:t>which adapts</w:t>
      </w:r>
      <w:r w:rsidR="000B7C41">
        <w:rPr>
          <w:lang w:val="en"/>
        </w:rPr>
        <w:t xml:space="preserve">in real time </w:t>
      </w:r>
      <w:r w:rsidR="00B9200B">
        <w:rPr>
          <w:lang w:val="en"/>
        </w:rPr>
        <w:t xml:space="preserve">to the </w:t>
      </w:r>
      <w:r w:rsidR="00305922">
        <w:rPr>
          <w:lang w:val="en"/>
        </w:rPr>
        <w:t>slider</w:t>
      </w:r>
      <w:r w:rsidR="000B7C41">
        <w:rPr>
          <w:lang w:val="en"/>
        </w:rPr>
        <w:t>changes, in a 360-degree view from all sides.</w:t>
      </w:r>
      <w:r w:rsidR="00B9200B">
        <w:rPr>
          <w:lang w:val="en"/>
        </w:rPr>
        <w:t xml:space="preserve"> </w:t>
      </w:r>
      <w:r w:rsidR="007010CD">
        <w:rPr>
          <w:lang w:val="en"/>
        </w:rPr>
        <w:t xml:space="preserve">Just as easily, </w:t>
      </w:r>
      <w:r w:rsidR="00B9200B">
        <w:rPr>
          <w:lang w:val="en"/>
        </w:rPr>
        <w:t xml:space="preserve"> </w:t>
      </w:r>
      <w:r w:rsidR="008802FC">
        <w:rPr>
          <w:lang w:val="en"/>
        </w:rPr>
        <w:t>the user</w:t>
      </w:r>
      <w:r w:rsidR="00B9200B">
        <w:rPr>
          <w:lang w:val="en"/>
        </w:rPr>
        <w:t xml:space="preserve"> </w:t>
      </w:r>
      <w:r>
        <w:rPr>
          <w:lang w:val="en"/>
        </w:rPr>
        <w:t xml:space="preserve">can </w:t>
      </w:r>
      <w:r w:rsidR="00B9200B">
        <w:rPr>
          <w:lang w:val="en"/>
        </w:rPr>
        <w:t xml:space="preserve"> </w:t>
      </w:r>
      <w:r>
        <w:rPr>
          <w:lang w:val="en"/>
        </w:rPr>
        <w:t xml:space="preserve">expand </w:t>
      </w:r>
      <w:r w:rsidR="00B9200B">
        <w:rPr>
          <w:lang w:val="en"/>
        </w:rPr>
        <w:t xml:space="preserve">the portal with the appropriate control system </w:t>
      </w:r>
      <w:r w:rsidR="007010CD">
        <w:rPr>
          <w:lang w:val="en"/>
        </w:rPr>
        <w:t>and</w:t>
      </w:r>
      <w:r w:rsidR="00B9200B">
        <w:rPr>
          <w:lang w:val="en"/>
        </w:rPr>
        <w:t xml:space="preserve"> thus</w:t>
      </w:r>
      <w:r w:rsidR="003367B1">
        <w:rPr>
          <w:lang w:val="en"/>
        </w:rPr>
        <w:t xml:space="preserve"> create</w:t>
      </w:r>
      <w:r w:rsidR="00B9200B">
        <w:rPr>
          <w:lang w:val="en"/>
        </w:rPr>
        <w:t xml:space="preserve"> </w:t>
      </w:r>
      <w:r w:rsidR="00294A0A">
        <w:rPr>
          <w:lang w:val="en"/>
        </w:rPr>
        <w:t xml:space="preserve"> </w:t>
      </w:r>
      <w:r w:rsidR="007010CD">
        <w:rPr>
          <w:lang w:val="en"/>
        </w:rPr>
        <w:t xml:space="preserve">a ready-to-connect </w:t>
      </w:r>
      <w:r w:rsidR="00B9200B">
        <w:rPr>
          <w:lang w:val="en"/>
        </w:rPr>
        <w:t xml:space="preserve"> </w:t>
      </w:r>
      <w:r w:rsidR="00F95186">
        <w:rPr>
          <w:lang w:val="en"/>
        </w:rPr>
        <w:t>robot</w:t>
      </w:r>
      <w:r w:rsidR="00B9200B">
        <w:rPr>
          <w:lang w:val="en"/>
        </w:rPr>
        <w:t>solution</w:t>
      </w:r>
      <w:r w:rsidR="007010CD">
        <w:rPr>
          <w:lang w:val="en"/>
        </w:rPr>
        <w:t xml:space="preserve"> within </w:t>
      </w:r>
      <w:r w:rsidR="00B9200B">
        <w:rPr>
          <w:lang w:val="en"/>
        </w:rPr>
        <w:t xml:space="preserve">a </w:t>
      </w:r>
      <w:r w:rsidR="00BE38D7">
        <w:rPr>
          <w:lang w:val="en"/>
        </w:rPr>
        <w:t>few minutes.</w:t>
      </w:r>
      <w:r w:rsidR="00B9200B">
        <w:rPr>
          <w:lang w:val="en"/>
        </w:rPr>
        <w:t xml:space="preserve"> </w:t>
      </w:r>
      <w:r w:rsidR="007010CD">
        <w:rPr>
          <w:lang w:val="en"/>
        </w:rPr>
        <w:t xml:space="preserve"> </w:t>
      </w:r>
      <w:r w:rsidR="00B9200B">
        <w:rPr>
          <w:lang w:val="en"/>
        </w:rPr>
        <w:t xml:space="preserve"> </w:t>
      </w:r>
      <w:r w:rsidR="00E4355E">
        <w:rPr>
          <w:lang w:val="en"/>
        </w:rPr>
        <w:t xml:space="preserve">A </w:t>
      </w:r>
      <w:r w:rsidR="00B9200B">
        <w:rPr>
          <w:lang w:val="en"/>
        </w:rPr>
        <w:t xml:space="preserve"> </w:t>
      </w:r>
      <w:r w:rsidR="000E4D37">
        <w:rPr>
          <w:lang w:val="en"/>
        </w:rPr>
        <w:t>fixed price,</w:t>
      </w:r>
      <w:r w:rsidR="00E4355E">
        <w:rPr>
          <w:lang w:val="en"/>
        </w:rPr>
        <w:t xml:space="preserve">which </w:t>
      </w:r>
      <w:r w:rsidR="00B9200B">
        <w:rPr>
          <w:lang w:val="en"/>
        </w:rPr>
        <w:t xml:space="preserve"> </w:t>
      </w:r>
      <w:r w:rsidR="00E4355E">
        <w:rPr>
          <w:lang w:val="en"/>
        </w:rPr>
        <w:t xml:space="preserve">also </w:t>
      </w:r>
      <w:r w:rsidR="00B9200B">
        <w:rPr>
          <w:lang w:val="en"/>
        </w:rPr>
        <w:t xml:space="preserve">adapts to the </w:t>
      </w:r>
      <w:r w:rsidR="006C1A89">
        <w:rPr>
          <w:lang w:val="en"/>
        </w:rPr>
        <w:t xml:space="preserve">configuration process </w:t>
      </w:r>
      <w:r w:rsidR="00B9200B">
        <w:rPr>
          <w:lang w:val="en"/>
        </w:rPr>
        <w:t xml:space="preserve">in real </w:t>
      </w:r>
      <w:r w:rsidR="00BF1D3A">
        <w:rPr>
          <w:lang w:val="en"/>
        </w:rPr>
        <w:t xml:space="preserve">time, is </w:t>
      </w:r>
      <w:r w:rsidR="00B9200B">
        <w:rPr>
          <w:lang w:val="en"/>
        </w:rPr>
        <w:t xml:space="preserve">immediately </w:t>
      </w:r>
      <w:r>
        <w:rPr>
          <w:lang w:val="en"/>
        </w:rPr>
        <w:t>visible.</w:t>
      </w:r>
      <w:r w:rsidR="00B9200B">
        <w:rPr>
          <w:lang w:val="en"/>
        </w:rPr>
        <w:t xml:space="preserve"> </w:t>
      </w:r>
      <w:r w:rsidR="003367B1">
        <w:rPr>
          <w:lang w:val="en"/>
        </w:rPr>
        <w:t xml:space="preserve">CAD models and dimension drawings are available </w:t>
      </w:r>
      <w:r w:rsidR="00B9200B">
        <w:rPr>
          <w:lang w:val="en"/>
        </w:rPr>
        <w:t xml:space="preserve">for download </w:t>
      </w:r>
      <w:r w:rsidR="00294A0A">
        <w:rPr>
          <w:lang w:val="en"/>
        </w:rPr>
        <w:t xml:space="preserve">directly </w:t>
      </w:r>
      <w:r w:rsidR="00B9200B">
        <w:rPr>
          <w:lang w:val="en"/>
        </w:rPr>
        <w:t xml:space="preserve">after </w:t>
      </w:r>
      <w:r w:rsidR="003367B1">
        <w:rPr>
          <w:lang w:val="en"/>
        </w:rPr>
        <w:t>configuration.</w:t>
      </w:r>
      <w:r w:rsidR="00B9200B">
        <w:rPr>
          <w:lang w:val="en"/>
        </w:rPr>
        <w:t xml:space="preserve"> </w:t>
      </w:r>
      <w:r w:rsidR="00DD4BFD">
        <w:rPr>
          <w:lang w:val="en"/>
        </w:rPr>
        <w:t>In addition, it is possible to program the robot by entering a few parameters.</w:t>
      </w:r>
      <w:r w:rsidR="00B9200B">
        <w:rPr>
          <w:lang w:val="en"/>
        </w:rPr>
        <w:t xml:space="preserve"> </w:t>
      </w:r>
      <w:r w:rsidR="00E66544">
        <w:rPr>
          <w:lang w:val="en"/>
        </w:rPr>
        <w:t>As a digital twin,</w:t>
      </w:r>
      <w:r w:rsidR="00B9200B">
        <w:rPr>
          <w:lang w:val="en"/>
        </w:rPr>
        <w:t xml:space="preserve"> </w:t>
      </w:r>
      <w:r w:rsidR="00E66544">
        <w:rPr>
          <w:lang w:val="en"/>
        </w:rPr>
        <w:t xml:space="preserve">an </w:t>
      </w:r>
      <w:r w:rsidR="00B9200B">
        <w:rPr>
          <w:lang w:val="en"/>
        </w:rPr>
        <w:t xml:space="preserve"> </w:t>
      </w:r>
      <w:r w:rsidR="00DD4BFD">
        <w:rPr>
          <w:lang w:val="en"/>
        </w:rPr>
        <w:t>animated</w:t>
      </w:r>
      <w:r w:rsidR="00E66544">
        <w:rPr>
          <w:lang w:val="en"/>
        </w:rPr>
        <w:t>s</w:t>
      </w:r>
      <w:r w:rsidR="00B9200B">
        <w:rPr>
          <w:lang w:val="en"/>
        </w:rPr>
        <w:t xml:space="preserve"> 3D model then</w:t>
      </w:r>
      <w:r w:rsidR="00DD4BFD">
        <w:rPr>
          <w:lang w:val="en"/>
        </w:rPr>
        <w:t xml:space="preserve"> visualizes </w:t>
      </w:r>
      <w:r w:rsidR="00B9200B">
        <w:rPr>
          <w:lang w:val="en"/>
        </w:rPr>
        <w:t>the fixed</w:t>
      </w:r>
      <w:r w:rsidR="00DD4BFD">
        <w:rPr>
          <w:lang w:val="en"/>
        </w:rPr>
        <w:t xml:space="preserve"> movements. "With this function, we are following the motto</w:t>
      </w:r>
      <w:r w:rsidR="00B9200B">
        <w:rPr>
          <w:lang w:val="en"/>
        </w:rPr>
        <w:t xml:space="preserve"> </w:t>
      </w:r>
      <w:r w:rsidR="00496A87">
        <w:rPr>
          <w:lang w:val="en"/>
        </w:rPr>
        <w:t>‘</w:t>
      </w:r>
      <w:r w:rsidR="00A86F7B">
        <w:rPr>
          <w:lang w:val="en"/>
        </w:rPr>
        <w:t>Test</w:t>
      </w:r>
      <w:r w:rsidR="00DD4BFD">
        <w:rPr>
          <w:lang w:val="en"/>
        </w:rPr>
        <w:t xml:space="preserve">-before-Invest'," says Alexander </w:t>
      </w:r>
      <w:proofErr w:type="spellStart"/>
      <w:r w:rsidR="00DD4BFD">
        <w:rPr>
          <w:lang w:val="en"/>
        </w:rPr>
        <w:t>Mühlens</w:t>
      </w:r>
      <w:proofErr w:type="spellEnd"/>
      <w:r w:rsidR="00DD4BFD">
        <w:rPr>
          <w:lang w:val="en"/>
        </w:rPr>
        <w:t>,</w:t>
      </w:r>
      <w:r w:rsidR="00496A87">
        <w:rPr>
          <w:lang w:val="en"/>
        </w:rPr>
        <w:t xml:space="preserve"> </w:t>
      </w:r>
      <w:r w:rsidR="00DD4BFD">
        <w:rPr>
          <w:lang w:val="en"/>
        </w:rPr>
        <w:t>Head of Automation Technology and Robotics at igus. Operators thus gain a feeling for robot movements and cycle times online.</w:t>
      </w:r>
      <w:r w:rsidR="00BE38D7">
        <w:rPr>
          <w:lang w:val="en"/>
        </w:rPr>
        <w:t xml:space="preserve"> </w:t>
      </w:r>
      <w:proofErr w:type="gramStart"/>
      <w:r w:rsidR="00BE38D7">
        <w:rPr>
          <w:lang w:val="en"/>
        </w:rPr>
        <w:t>In</w:t>
      </w:r>
      <w:r w:rsidR="00B9200B">
        <w:rPr>
          <w:lang w:val="en"/>
        </w:rPr>
        <w:t xml:space="preserve"> </w:t>
      </w:r>
      <w:r w:rsidR="00BE38D7">
        <w:rPr>
          <w:lang w:val="en"/>
        </w:rPr>
        <w:t xml:space="preserve">reality, </w:t>
      </w:r>
      <w:r w:rsidR="00B9200B">
        <w:rPr>
          <w:lang w:val="en"/>
        </w:rPr>
        <w:t>they</w:t>
      </w:r>
      <w:proofErr w:type="gramEnd"/>
      <w:r w:rsidR="00B9200B">
        <w:rPr>
          <w:lang w:val="en"/>
        </w:rPr>
        <w:t xml:space="preserve"> get</w:t>
      </w:r>
      <w:r w:rsidR="00DD4BFD">
        <w:rPr>
          <w:lang w:val="en"/>
        </w:rPr>
        <w:t xml:space="preserve"> the desired results faster</w:t>
      </w:r>
      <w:r w:rsidR="00B9200B">
        <w:rPr>
          <w:lang w:val="en"/>
        </w:rPr>
        <w:t xml:space="preserve">because they can </w:t>
      </w:r>
      <w:r w:rsidR="00BE38D7">
        <w:rPr>
          <w:lang w:val="en"/>
        </w:rPr>
        <w:t>virtually</w:t>
      </w:r>
      <w:r w:rsidR="00B9200B">
        <w:rPr>
          <w:lang w:val="en"/>
        </w:rPr>
        <w:t xml:space="preserve"> </w:t>
      </w:r>
      <w:r w:rsidR="000E4D37">
        <w:rPr>
          <w:lang w:val="en"/>
        </w:rPr>
        <w:t>te</w:t>
      </w:r>
      <w:r w:rsidR="00496A87">
        <w:rPr>
          <w:lang w:val="en"/>
        </w:rPr>
        <w:t>s</w:t>
      </w:r>
      <w:r w:rsidR="000E4D37">
        <w:rPr>
          <w:lang w:val="en"/>
        </w:rPr>
        <w:t>t</w:t>
      </w:r>
      <w:r w:rsidR="00496A87">
        <w:rPr>
          <w:lang w:val="en"/>
        </w:rPr>
        <w:t xml:space="preserve"> </w:t>
      </w:r>
      <w:r w:rsidR="00B9200B">
        <w:rPr>
          <w:lang w:val="en"/>
        </w:rPr>
        <w:t xml:space="preserve">the </w:t>
      </w:r>
      <w:r w:rsidR="003A54E0">
        <w:rPr>
          <w:lang w:val="en"/>
        </w:rPr>
        <w:t>hardware</w:t>
      </w:r>
      <w:r w:rsidR="00496A87">
        <w:rPr>
          <w:lang w:val="en"/>
        </w:rPr>
        <w:t xml:space="preserve"> </w:t>
      </w:r>
      <w:r w:rsidR="000E4D37">
        <w:rPr>
          <w:lang w:val="en"/>
        </w:rPr>
        <w:t xml:space="preserve">before buying." </w:t>
      </w:r>
    </w:p>
    <w:p w14:paraId="10EBF94F" w14:textId="2F65A41F" w:rsidR="00E509E9" w:rsidRPr="00496A87" w:rsidRDefault="00E509E9" w:rsidP="00DB56A4">
      <w:pPr>
        <w:spacing w:line="360" w:lineRule="auto"/>
        <w:rPr>
          <w:lang w:val="en-GB"/>
        </w:rPr>
      </w:pPr>
    </w:p>
    <w:p w14:paraId="5B25F946" w14:textId="77777777" w:rsidR="00E27CB0" w:rsidRPr="00496A87" w:rsidRDefault="00E27CB0">
      <w:pPr>
        <w:overflowPunct/>
        <w:autoSpaceDE/>
        <w:autoSpaceDN/>
        <w:adjustRightInd/>
        <w:jc w:val="left"/>
        <w:textAlignment w:val="auto"/>
        <w:rPr>
          <w:b/>
          <w:lang w:val="en-GB"/>
        </w:rPr>
      </w:pPr>
      <w:r w:rsidRPr="00496A87">
        <w:rPr>
          <w:b/>
          <w:lang w:val="en-GB"/>
        </w:rPr>
        <w:br w:type="page"/>
      </w:r>
    </w:p>
    <w:p w14:paraId="6E76C73A" w14:textId="185E4A05" w:rsidR="003367B1" w:rsidRPr="00496A87" w:rsidRDefault="003367B1" w:rsidP="00DB56A4">
      <w:pPr>
        <w:spacing w:line="360" w:lineRule="auto"/>
        <w:rPr>
          <w:b/>
          <w:lang w:val="en-GB"/>
        </w:rPr>
      </w:pPr>
      <w:r w:rsidRPr="003367B1">
        <w:rPr>
          <w:b/>
          <w:lang w:val="en"/>
        </w:rPr>
        <w:lastRenderedPageBreak/>
        <w:t>RBTX: The marketplace for low-cost</w:t>
      </w:r>
      <w:r w:rsidR="00496A87">
        <w:rPr>
          <w:b/>
          <w:lang w:val="en"/>
        </w:rPr>
        <w:t xml:space="preserve"> </w:t>
      </w:r>
      <w:r w:rsidR="00B358A2">
        <w:rPr>
          <w:b/>
          <w:lang w:val="en"/>
        </w:rPr>
        <w:t>robots</w:t>
      </w:r>
    </w:p>
    <w:p w14:paraId="5F36233C" w14:textId="7DFDB516" w:rsidR="00A35B9D" w:rsidRPr="00496A87" w:rsidRDefault="00644E1C" w:rsidP="00A35B9D">
      <w:pPr>
        <w:spacing w:line="360" w:lineRule="auto"/>
        <w:rPr>
          <w:lang w:val="en-GB"/>
        </w:rPr>
      </w:pPr>
      <w:r>
        <w:rPr>
          <w:lang w:val="en"/>
        </w:rPr>
        <w:t xml:space="preserve">The </w:t>
      </w:r>
      <w:proofErr w:type="spellStart"/>
      <w:r>
        <w:rPr>
          <w:lang w:val="en"/>
        </w:rPr>
        <w:t>drylin</w:t>
      </w:r>
      <w:proofErr w:type="spellEnd"/>
      <w:r>
        <w:rPr>
          <w:lang w:val="en"/>
        </w:rPr>
        <w:t xml:space="preserve"> portal configurator is connected to the low-cost automation marketplace </w:t>
      </w:r>
      <w:r w:rsidR="00294A0A">
        <w:rPr>
          <w:lang w:val="en"/>
        </w:rPr>
        <w:t>RBTX, on</w:t>
      </w:r>
      <w:r w:rsidR="00DD4BFD">
        <w:rPr>
          <w:lang w:val="en"/>
        </w:rPr>
        <w:t xml:space="preserve"> which</w:t>
      </w:r>
      <w:r>
        <w:rPr>
          <w:lang w:val="en"/>
        </w:rPr>
        <w:t xml:space="preserve"> various providers of low-cost robotics</w:t>
      </w:r>
      <w:r w:rsidR="00DD4BFD">
        <w:rPr>
          <w:lang w:val="en"/>
        </w:rPr>
        <w:t xml:space="preserve"> </w:t>
      </w:r>
      <w:r>
        <w:rPr>
          <w:lang w:val="en"/>
        </w:rPr>
        <w:t>bundle their products and competencies.</w:t>
      </w:r>
      <w:r w:rsidR="00DD4BFD">
        <w:rPr>
          <w:lang w:val="en"/>
        </w:rPr>
        <w:t xml:space="preserve"> </w:t>
      </w:r>
      <w:r w:rsidR="00294A0A">
        <w:rPr>
          <w:lang w:val="en"/>
        </w:rPr>
        <w:t xml:space="preserve">Thus, </w:t>
      </w:r>
      <w:r>
        <w:rPr>
          <w:lang w:val="en"/>
        </w:rPr>
        <w:t xml:space="preserve">not only </w:t>
      </w:r>
      <w:r w:rsidR="000E4D37">
        <w:rPr>
          <w:lang w:val="en"/>
        </w:rPr>
        <w:t>linear robots</w:t>
      </w:r>
      <w:r w:rsidR="00496A87">
        <w:rPr>
          <w:lang w:val="en"/>
        </w:rPr>
        <w:t xml:space="preserve"> </w:t>
      </w:r>
      <w:r w:rsidR="00DD4BFD">
        <w:rPr>
          <w:lang w:val="en"/>
        </w:rPr>
        <w:t xml:space="preserve">can be found </w:t>
      </w:r>
      <w:r w:rsidR="00A86F7B">
        <w:rPr>
          <w:lang w:val="en"/>
        </w:rPr>
        <w:t>here,</w:t>
      </w:r>
      <w:r w:rsidR="00DD4BFD">
        <w:rPr>
          <w:lang w:val="en"/>
        </w:rPr>
        <w:t xml:space="preserve"> </w:t>
      </w:r>
      <w:r>
        <w:rPr>
          <w:lang w:val="en"/>
        </w:rPr>
        <w:t xml:space="preserve">but also </w:t>
      </w:r>
      <w:proofErr w:type="spellStart"/>
      <w:r w:rsidR="000E4D37">
        <w:rPr>
          <w:lang w:val="en"/>
        </w:rPr>
        <w:t>Scara</w:t>
      </w:r>
      <w:proofErr w:type="spellEnd"/>
      <w:r w:rsidR="00496A87">
        <w:rPr>
          <w:lang w:val="en"/>
        </w:rPr>
        <w:t xml:space="preserve"> </w:t>
      </w:r>
      <w:r w:rsidR="000E4D37">
        <w:rPr>
          <w:lang w:val="en"/>
        </w:rPr>
        <w:t>robots,</w:t>
      </w:r>
      <w:r w:rsidR="00496A87">
        <w:rPr>
          <w:lang w:val="en"/>
        </w:rPr>
        <w:t xml:space="preserve"> </w:t>
      </w:r>
      <w:r>
        <w:rPr>
          <w:lang w:val="en"/>
        </w:rPr>
        <w:t>articulated arm robots and delta robots. They can be combined with vision systems, grippers,</w:t>
      </w:r>
      <w:r w:rsidR="00496A87">
        <w:rPr>
          <w:lang w:val="en"/>
        </w:rPr>
        <w:t xml:space="preserve"> </w:t>
      </w:r>
      <w:r>
        <w:rPr>
          <w:lang w:val="en"/>
        </w:rPr>
        <w:t xml:space="preserve">GUIs, motors, </w:t>
      </w:r>
      <w:proofErr w:type="gramStart"/>
      <w:r>
        <w:rPr>
          <w:lang w:val="en"/>
        </w:rPr>
        <w:t>sensors</w:t>
      </w:r>
      <w:proofErr w:type="gramEnd"/>
      <w:r>
        <w:rPr>
          <w:lang w:val="en"/>
        </w:rPr>
        <w:t xml:space="preserve"> and control systems from various manufacturers. All components available in the configurator have been combined and compatibility tests have been carried</w:t>
      </w:r>
      <w:r w:rsidR="00913A87">
        <w:rPr>
          <w:lang w:val="en"/>
        </w:rPr>
        <w:t>out.</w:t>
      </w:r>
      <w:r w:rsidR="00DD4BFD">
        <w:rPr>
          <w:lang w:val="en"/>
        </w:rPr>
        <w:t xml:space="preserve"> </w:t>
      </w:r>
      <w:r w:rsidR="00BE38D7">
        <w:rPr>
          <w:lang w:val="en"/>
        </w:rPr>
        <w:t>As a result, users know that</w:t>
      </w:r>
      <w:r w:rsidR="00DD4BFD">
        <w:rPr>
          <w:lang w:val="en"/>
        </w:rPr>
        <w:t>they are on the safe side with every</w:t>
      </w:r>
      <w:r w:rsidR="00BE38D7">
        <w:rPr>
          <w:lang w:val="en"/>
        </w:rPr>
        <w:t>configuration.</w:t>
      </w:r>
      <w:r w:rsidR="00DD4BFD">
        <w:rPr>
          <w:lang w:val="en"/>
        </w:rPr>
        <w:t xml:space="preserve"> </w:t>
      </w:r>
      <w:r w:rsidR="00294A0A">
        <w:rPr>
          <w:lang w:val="en"/>
        </w:rPr>
        <w:t>"Automation is decisive for the competitiveness of companies in more and more industries. With the new portal configurator,</w:t>
      </w:r>
      <w:r w:rsidR="00DD4BFD">
        <w:rPr>
          <w:lang w:val="en"/>
        </w:rPr>
        <w:t xml:space="preserve"> </w:t>
      </w:r>
      <w:r w:rsidR="000E4D37">
        <w:rPr>
          <w:lang w:val="en"/>
        </w:rPr>
        <w:t xml:space="preserve"> we are moving</w:t>
      </w:r>
      <w:r w:rsidR="00DD4BFD">
        <w:rPr>
          <w:lang w:val="en"/>
        </w:rPr>
        <w:t xml:space="preserve"> further in the</w:t>
      </w:r>
      <w:r w:rsidR="000E4D37">
        <w:rPr>
          <w:lang w:val="en"/>
        </w:rPr>
        <w:t xml:space="preserve"> direction</w:t>
      </w:r>
      <w:r w:rsidR="00DD4BFD">
        <w:rPr>
          <w:lang w:val="en"/>
        </w:rPr>
        <w:t xml:space="preserve"> of enabling even</w:t>
      </w:r>
      <w:r w:rsidR="00BE38D7">
        <w:rPr>
          <w:lang w:val="en"/>
        </w:rPr>
        <w:t xml:space="preserve"> small businesses with limited resources </w:t>
      </w:r>
      <w:r w:rsidR="00DD4BFD">
        <w:rPr>
          <w:lang w:val="en"/>
        </w:rPr>
        <w:t xml:space="preserve">to </w:t>
      </w:r>
      <w:r w:rsidR="00BE38D7">
        <w:rPr>
          <w:lang w:val="en"/>
        </w:rPr>
        <w:t>automate</w:t>
      </w:r>
      <w:r w:rsidR="00DD4BFD">
        <w:rPr>
          <w:lang w:val="en"/>
        </w:rPr>
        <w:t xml:space="preserve"> </w:t>
      </w:r>
      <w:r w:rsidR="00BE38D7">
        <w:rPr>
          <w:lang w:val="en"/>
        </w:rPr>
        <w:t xml:space="preserve"> without high costs and time," </w:t>
      </w:r>
      <w:r w:rsidR="00DD4BFD">
        <w:rPr>
          <w:lang w:val="en"/>
        </w:rPr>
        <w:t xml:space="preserve"> </w:t>
      </w:r>
      <w:r w:rsidR="00BE38D7">
        <w:rPr>
          <w:lang w:val="en"/>
        </w:rPr>
        <w:t xml:space="preserve">summarizes Alexander </w:t>
      </w:r>
      <w:r w:rsidR="00DD4BFD">
        <w:rPr>
          <w:lang w:val="en"/>
        </w:rPr>
        <w:t xml:space="preserve"> </w:t>
      </w:r>
      <w:proofErr w:type="spellStart"/>
      <w:r w:rsidR="00BE38D7">
        <w:rPr>
          <w:lang w:val="en"/>
        </w:rPr>
        <w:t>Mühlens</w:t>
      </w:r>
      <w:proofErr w:type="spellEnd"/>
      <w:r w:rsidR="00BE38D7">
        <w:rPr>
          <w:lang w:val="en"/>
        </w:rPr>
        <w:t>.</w:t>
      </w:r>
      <w:r w:rsidR="00DD4BFD">
        <w:rPr>
          <w:lang w:val="en"/>
        </w:rPr>
        <w:t xml:space="preserve"> </w:t>
      </w:r>
      <w:r w:rsidR="00BE38D7">
        <w:rPr>
          <w:lang w:val="en"/>
        </w:rPr>
        <w:t xml:space="preserve"> This </w:t>
      </w:r>
      <w:r w:rsidR="00DD4BFD">
        <w:rPr>
          <w:lang w:val="en"/>
        </w:rPr>
        <w:t xml:space="preserve"> </w:t>
      </w:r>
      <w:r w:rsidR="004C5F3F">
        <w:rPr>
          <w:lang w:val="en"/>
        </w:rPr>
        <w:t xml:space="preserve">online tool </w:t>
      </w:r>
      <w:r w:rsidR="00DD4BFD">
        <w:rPr>
          <w:lang w:val="en"/>
        </w:rPr>
        <w:t xml:space="preserve"> </w:t>
      </w:r>
      <w:r w:rsidR="00A35B9D">
        <w:rPr>
          <w:lang w:val="en"/>
        </w:rPr>
        <w:t xml:space="preserve">is </w:t>
      </w:r>
      <w:r w:rsidR="00DD4BFD">
        <w:rPr>
          <w:lang w:val="en"/>
        </w:rPr>
        <w:t xml:space="preserve"> </w:t>
      </w:r>
      <w:r w:rsidR="00BE38D7">
        <w:rPr>
          <w:lang w:val="en"/>
        </w:rPr>
        <w:t xml:space="preserve">a </w:t>
      </w:r>
      <w:r w:rsidR="00DD4BFD">
        <w:rPr>
          <w:lang w:val="en"/>
        </w:rPr>
        <w:t xml:space="preserve"> </w:t>
      </w:r>
      <w:r w:rsidR="00A35B9D">
        <w:rPr>
          <w:lang w:val="en"/>
        </w:rPr>
        <w:t>first</w:t>
      </w:r>
      <w:r w:rsidR="00DD4BFD">
        <w:rPr>
          <w:lang w:val="en"/>
        </w:rPr>
        <w:t xml:space="preserve"> </w:t>
      </w:r>
      <w:r w:rsidR="00A35B9D">
        <w:rPr>
          <w:lang w:val="en"/>
        </w:rPr>
        <w:t xml:space="preserve"> step in </w:t>
      </w:r>
      <w:r w:rsidR="00DD4BFD">
        <w:rPr>
          <w:lang w:val="en"/>
        </w:rPr>
        <w:t xml:space="preserve">testing the products on </w:t>
      </w:r>
      <w:r w:rsidR="00BE38D7">
        <w:rPr>
          <w:lang w:val="en"/>
        </w:rPr>
        <w:t>RBTX</w:t>
      </w:r>
      <w:r w:rsidR="00DD4BFD">
        <w:rPr>
          <w:lang w:val="en"/>
        </w:rPr>
        <w:t xml:space="preserve"> </w:t>
      </w:r>
      <w:r w:rsidR="00A35B9D">
        <w:rPr>
          <w:lang w:val="en"/>
        </w:rPr>
        <w:t xml:space="preserve"> before purchasing.</w:t>
      </w:r>
      <w:r w:rsidR="00DD4BFD">
        <w:rPr>
          <w:lang w:val="en"/>
        </w:rPr>
        <w:t xml:space="preserve"> </w:t>
      </w:r>
      <w:r w:rsidR="00913A87">
        <w:rPr>
          <w:lang w:val="en"/>
        </w:rPr>
        <w:t>For the future, we are</w:t>
      </w:r>
      <w:r w:rsidR="00DD4BFD">
        <w:rPr>
          <w:lang w:val="en"/>
        </w:rPr>
        <w:t xml:space="preserve"> </w:t>
      </w:r>
      <w:r w:rsidR="00496A87">
        <w:rPr>
          <w:lang w:val="en"/>
        </w:rPr>
        <w:t>t</w:t>
      </w:r>
      <w:r w:rsidR="00A35B9D">
        <w:rPr>
          <w:lang w:val="en"/>
        </w:rPr>
        <w:t xml:space="preserve">hinking of a configurator </w:t>
      </w:r>
      <w:r w:rsidR="00257E74">
        <w:rPr>
          <w:lang w:val="en"/>
        </w:rPr>
        <w:t xml:space="preserve">with which </w:t>
      </w:r>
      <w:r w:rsidR="00A35B9D">
        <w:rPr>
          <w:lang w:val="en"/>
        </w:rPr>
        <w:t>all</w:t>
      </w:r>
      <w:r w:rsidR="00DD4BFD">
        <w:rPr>
          <w:lang w:val="en"/>
        </w:rPr>
        <w:t xml:space="preserve"> </w:t>
      </w:r>
      <w:r w:rsidR="00A35B9D">
        <w:rPr>
          <w:lang w:val="en"/>
        </w:rPr>
        <w:t xml:space="preserve">components </w:t>
      </w:r>
      <w:r w:rsidR="00DD4BFD">
        <w:rPr>
          <w:lang w:val="en"/>
        </w:rPr>
        <w:t xml:space="preserve">on </w:t>
      </w:r>
      <w:r w:rsidR="00E62B69">
        <w:rPr>
          <w:lang w:val="en"/>
        </w:rPr>
        <w:t xml:space="preserve">the </w:t>
      </w:r>
      <w:r w:rsidR="00DD4BFD">
        <w:rPr>
          <w:lang w:val="en"/>
        </w:rPr>
        <w:t xml:space="preserve">marketplace can be </w:t>
      </w:r>
      <w:r w:rsidR="00A35B9D">
        <w:rPr>
          <w:lang w:val="en"/>
        </w:rPr>
        <w:t>married together</w:t>
      </w:r>
      <w:r w:rsidR="00DD4BFD">
        <w:rPr>
          <w:lang w:val="en"/>
        </w:rPr>
        <w:t xml:space="preserve"> </w:t>
      </w:r>
      <w:r w:rsidR="00A35B9D">
        <w:rPr>
          <w:lang w:val="en"/>
        </w:rPr>
        <w:t xml:space="preserve">and </w:t>
      </w:r>
      <w:r w:rsidR="00DD4BFD">
        <w:rPr>
          <w:lang w:val="en"/>
        </w:rPr>
        <w:t xml:space="preserve">then tested before </w:t>
      </w:r>
      <w:r w:rsidR="00A35B9D">
        <w:rPr>
          <w:lang w:val="en"/>
        </w:rPr>
        <w:t>any</w:t>
      </w:r>
      <w:r w:rsidR="00BE38D7">
        <w:rPr>
          <w:lang w:val="en"/>
        </w:rPr>
        <w:t xml:space="preserve">investment." </w:t>
      </w:r>
      <w:r w:rsidR="00DD4BFD">
        <w:rPr>
          <w:lang w:val="en"/>
        </w:rPr>
        <w:t xml:space="preserve"> </w:t>
      </w:r>
    </w:p>
    <w:p w14:paraId="70113513" w14:textId="69C13BA7" w:rsidR="00337EFD" w:rsidRPr="00496A87" w:rsidRDefault="00337EFD" w:rsidP="00DD4BFD">
      <w:pPr>
        <w:spacing w:line="360" w:lineRule="auto"/>
        <w:rPr>
          <w:lang w:val="en-GB"/>
        </w:rPr>
      </w:pPr>
    </w:p>
    <w:p w14:paraId="351A725A" w14:textId="5D8FE045" w:rsidR="00E66544" w:rsidRPr="00496A87" w:rsidRDefault="00E66544" w:rsidP="00DD4BFD">
      <w:pPr>
        <w:spacing w:line="360" w:lineRule="auto"/>
        <w:rPr>
          <w:lang w:val="en-GB"/>
        </w:rPr>
      </w:pPr>
      <w:r>
        <w:rPr>
          <w:lang w:val="en"/>
        </w:rPr>
        <w:t xml:space="preserve">Try the igus portal configurator under  </w:t>
      </w:r>
      <w:hyperlink r:id="rId7" w:history="1">
        <w:r w:rsidR="00E5252B" w:rsidRPr="001A7999">
          <w:rPr>
            <w:rStyle w:val="Hyperlink"/>
            <w:lang w:val="en"/>
          </w:rPr>
          <w:t>https://www.igus.de/info/n21-portalkonfigurator.</w:t>
        </w:r>
      </w:hyperlink>
      <w:r>
        <w:rPr>
          <w:lang w:val="en"/>
        </w:rPr>
        <w:t xml:space="preserve"> </w:t>
      </w:r>
      <w:r w:rsidR="00E5252B">
        <w:rPr>
          <w:lang w:val="en"/>
        </w:rPr>
        <w:t xml:space="preserve"> </w:t>
      </w:r>
    </w:p>
    <w:p w14:paraId="051FA168" w14:textId="297FC609" w:rsidR="00337EFD" w:rsidRPr="00496A87" w:rsidRDefault="00337EFD" w:rsidP="00DD4BFD">
      <w:pPr>
        <w:spacing w:line="360" w:lineRule="auto"/>
        <w:rPr>
          <w:lang w:val="en-GB"/>
        </w:rPr>
      </w:pPr>
    </w:p>
    <w:p w14:paraId="568B322C" w14:textId="77777777" w:rsidR="00BE38D7" w:rsidRPr="00496A87" w:rsidRDefault="00BE38D7" w:rsidP="00BE38D7">
      <w:pPr>
        <w:rPr>
          <w:b/>
          <w:sz w:val="18"/>
          <w:lang w:val="en-GB"/>
        </w:rPr>
      </w:pPr>
    </w:p>
    <w:p w14:paraId="63F03713" w14:textId="53E014CF" w:rsidR="00BE38D7" w:rsidRPr="00496A87" w:rsidRDefault="00BE38D7" w:rsidP="00BE38D7">
      <w:pPr>
        <w:rPr>
          <w:b/>
          <w:sz w:val="18"/>
          <w:lang w:val="en-GB"/>
        </w:rPr>
      </w:pPr>
      <w:r w:rsidRPr="0004447E">
        <w:rPr>
          <w:b/>
          <w:sz w:val="18"/>
          <w:lang w:val="en"/>
        </w:rPr>
        <w:t xml:space="preserve">ABOUT IGUS: </w:t>
      </w:r>
    </w:p>
    <w:p w14:paraId="117DCB1E" w14:textId="77777777" w:rsidR="00BE38D7" w:rsidRPr="00496A87" w:rsidRDefault="00BE38D7" w:rsidP="00BE38D7">
      <w:pPr>
        <w:overflowPunct/>
        <w:autoSpaceDE/>
        <w:autoSpaceDN/>
        <w:adjustRightInd/>
        <w:jc w:val="left"/>
        <w:textAlignment w:val="auto"/>
        <w:rPr>
          <w:lang w:val="en-GB"/>
        </w:rPr>
      </w:pPr>
    </w:p>
    <w:p w14:paraId="21E5F100" w14:textId="77777777" w:rsidR="00BE38D7" w:rsidRPr="00496A87" w:rsidRDefault="00BE38D7" w:rsidP="00BE38D7">
      <w:pPr>
        <w:overflowPunct/>
        <w:autoSpaceDE/>
        <w:autoSpaceDN/>
        <w:adjustRightInd/>
        <w:textAlignment w:val="auto"/>
        <w:rPr>
          <w:sz w:val="18"/>
          <w:szCs w:val="18"/>
          <w:lang w:val="en-GB"/>
        </w:rPr>
      </w:pPr>
      <w:r w:rsidRPr="0004447E">
        <w:rPr>
          <w:sz w:val="18"/>
          <w:szCs w:val="18"/>
          <w:lang w:val="en"/>
        </w:rPr>
        <w:t xml:space="preserve">igus GmbH develops and produces motion plastics. These lubrication-free high-performance plastics improve technology and reduce costs wherever something moves. igus leads the global markets for energy supply systems, highly flexible cables, plain and linear bearings as well as thread technology made of tribopolymers. The family-owned company based in Cologne is represented in 35 countries and employs more than 4,500 people worldwide. In 2020, igus generated sales of 727 million euros. Research in the industry's largest test laboratories is constantly producing innovations and greater safety for users. 234,000 items are available from stock and the service life can be calculated online. In recent years, the company has also expanded through internal start-ups, for example for ball bearings, robot gears, 3D printing, the RBTX platform for lean robotics and intelligent "smart plastics" for Industry 4.0. Among the most important environmental investments are the "chainge" program – the recycling of used e-chains – and the participation in a company that recovers oil from </w:t>
      </w:r>
      <w:proofErr w:type="spellStart"/>
      <w:r w:rsidRPr="0004447E">
        <w:rPr>
          <w:sz w:val="18"/>
          <w:szCs w:val="18"/>
          <w:lang w:val="en"/>
        </w:rPr>
        <w:t>plastic</w:t>
      </w:r>
      <w:bookmarkStart w:id="2" w:name="_Hlk87967440"/>
      <w:bookmarkEnd w:id="2"/>
      <w:r>
        <w:rPr>
          <w:sz w:val="18"/>
          <w:szCs w:val="18"/>
          <w:lang w:val="en"/>
        </w:rPr>
        <w:t>waste</w:t>
      </w:r>
      <w:proofErr w:type="spellEnd"/>
      <w:r>
        <w:rPr>
          <w:sz w:val="18"/>
          <w:szCs w:val="18"/>
          <w:lang w:val="en"/>
        </w:rPr>
        <w:t>.</w:t>
      </w:r>
    </w:p>
    <w:p w14:paraId="0D5B6232" w14:textId="77777777" w:rsidR="00BE38D7" w:rsidRPr="00496A87" w:rsidRDefault="00BE38D7" w:rsidP="00BE38D7">
      <w:pPr>
        <w:rPr>
          <w:lang w:val="en-GB"/>
        </w:rPr>
      </w:pPr>
    </w:p>
    <w:p w14:paraId="113AAC3A" w14:textId="77777777" w:rsidR="00E5252B" w:rsidRPr="00496A87" w:rsidRDefault="00E5252B" w:rsidP="00337EFD">
      <w:pPr>
        <w:suppressAutoHyphens/>
        <w:spacing w:line="360" w:lineRule="auto"/>
        <w:rPr>
          <w:b/>
          <w:lang w:val="en-GB"/>
        </w:rPr>
      </w:pPr>
    </w:p>
    <w:p w14:paraId="21BF9C59" w14:textId="77777777" w:rsidR="00BE38D7" w:rsidRPr="00496A87" w:rsidRDefault="00BE38D7">
      <w:pPr>
        <w:overflowPunct/>
        <w:autoSpaceDE/>
        <w:autoSpaceDN/>
        <w:adjustRightInd/>
        <w:jc w:val="left"/>
        <w:textAlignment w:val="auto"/>
        <w:rPr>
          <w:b/>
          <w:lang w:val="en-GB"/>
        </w:rPr>
      </w:pPr>
      <w:r w:rsidRPr="00496A87">
        <w:rPr>
          <w:b/>
          <w:lang w:val="en-GB"/>
        </w:rPr>
        <w:br w:type="page"/>
      </w:r>
    </w:p>
    <w:p w14:paraId="2AF0B306" w14:textId="0C07C93B" w:rsidR="00337EFD" w:rsidRPr="0004447E" w:rsidRDefault="00337EFD" w:rsidP="00337EFD">
      <w:pPr>
        <w:suppressAutoHyphens/>
        <w:spacing w:line="360" w:lineRule="auto"/>
        <w:rPr>
          <w:b/>
        </w:rPr>
      </w:pPr>
      <w:r w:rsidRPr="0004447E">
        <w:rPr>
          <w:b/>
          <w:lang w:val="en"/>
        </w:rPr>
        <w:lastRenderedPageBreak/>
        <w:t>Caption:</w:t>
      </w:r>
    </w:p>
    <w:p w14:paraId="6F10BA47" w14:textId="77777777" w:rsidR="00337EFD" w:rsidRPr="0004447E" w:rsidRDefault="00337EFD" w:rsidP="00337EFD">
      <w:pPr>
        <w:suppressAutoHyphens/>
        <w:spacing w:line="360" w:lineRule="auto"/>
        <w:rPr>
          <w:b/>
        </w:rPr>
      </w:pPr>
    </w:p>
    <w:p w14:paraId="6FC73279" w14:textId="1A2C44B6" w:rsidR="00337EFD" w:rsidRPr="0004447E" w:rsidRDefault="00E5252B" w:rsidP="00337EFD">
      <w:pPr>
        <w:suppressAutoHyphens/>
        <w:spacing w:line="360" w:lineRule="auto"/>
        <w:rPr>
          <w:b/>
        </w:rPr>
      </w:pPr>
      <w:r>
        <w:rPr>
          <w:noProof/>
        </w:rPr>
        <w:drawing>
          <wp:inline distT="0" distB="0" distL="0" distR="0" wp14:anchorId="753D6AB0" wp14:editId="1B6E240E">
            <wp:extent cx="3706268" cy="2409825"/>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092" cy="2425315"/>
                    </a:xfrm>
                    <a:prstGeom prst="rect">
                      <a:avLst/>
                    </a:prstGeom>
                    <a:noFill/>
                    <a:ln>
                      <a:noFill/>
                    </a:ln>
                  </pic:spPr>
                </pic:pic>
              </a:graphicData>
            </a:graphic>
          </wp:inline>
        </w:drawing>
      </w:r>
    </w:p>
    <w:p w14:paraId="47E82F63" w14:textId="595F6BBE" w:rsidR="00337EFD" w:rsidRPr="00496A87" w:rsidRDefault="00337EFD" w:rsidP="00337EFD">
      <w:pPr>
        <w:suppressAutoHyphens/>
        <w:spacing w:line="360" w:lineRule="auto"/>
        <w:rPr>
          <w:rFonts w:cs="Arial"/>
          <w:b/>
          <w:szCs w:val="22"/>
          <w:lang w:val="en-GB"/>
        </w:rPr>
      </w:pPr>
      <w:r w:rsidRPr="00E5252B">
        <w:rPr>
          <w:b/>
          <w:szCs w:val="22"/>
          <w:lang w:val="en"/>
        </w:rPr>
        <w:t>Image PM</w:t>
      </w:r>
      <w:r w:rsidR="00CB7C01">
        <w:rPr>
          <w:b/>
          <w:szCs w:val="22"/>
          <w:lang w:val="en"/>
        </w:rPr>
        <w:t>61</w:t>
      </w:r>
      <w:r w:rsidR="00E66544" w:rsidRPr="00E5252B">
        <w:rPr>
          <w:b/>
          <w:szCs w:val="22"/>
          <w:lang w:val="en"/>
        </w:rPr>
        <w:t>21-1</w:t>
      </w:r>
    </w:p>
    <w:p w14:paraId="316EC44E" w14:textId="542EE066" w:rsidR="00337EFD" w:rsidRPr="0004447E" w:rsidRDefault="00E5252B" w:rsidP="00337EFD">
      <w:pPr>
        <w:suppressAutoHyphens/>
        <w:spacing w:line="360" w:lineRule="auto"/>
      </w:pPr>
      <w:proofErr w:type="gramStart"/>
      <w:r w:rsidRPr="00E5252B">
        <w:rPr>
          <w:lang w:val="en"/>
        </w:rPr>
        <w:t>Schnel</w:t>
      </w:r>
      <w:r w:rsidR="00A35B9D">
        <w:rPr>
          <w:lang w:val="en"/>
        </w:rPr>
        <w:t>l,</w:t>
      </w:r>
      <w:r>
        <w:rPr>
          <w:lang w:val="en"/>
        </w:rPr>
        <w:t xml:space="preserve"> </w:t>
      </w:r>
      <w:r w:rsidR="00A86F7B">
        <w:rPr>
          <w:lang w:val="en"/>
        </w:rPr>
        <w:t xml:space="preserve"> simple</w:t>
      </w:r>
      <w:proofErr w:type="gramEnd"/>
      <w:r w:rsidR="00A86F7B">
        <w:rPr>
          <w:lang w:val="en"/>
        </w:rPr>
        <w:t xml:space="preserve"> and inexpensive automation:</w:t>
      </w:r>
      <w:r>
        <w:rPr>
          <w:lang w:val="en"/>
        </w:rPr>
        <w:t xml:space="preserve"> The new online portal</w:t>
      </w:r>
      <w:r w:rsidR="00A86F7B">
        <w:rPr>
          <w:lang w:val="en"/>
        </w:rPr>
        <w:t xml:space="preserve"> configurator from igus helps with this.</w:t>
      </w:r>
      <w:r>
        <w:rPr>
          <w:lang w:val="en"/>
        </w:rPr>
        <w:t xml:space="preserve"> </w:t>
      </w:r>
      <w:r w:rsidR="00337EFD" w:rsidRPr="0004447E">
        <w:rPr>
          <w:lang w:val="en"/>
        </w:rPr>
        <w:t>(Source: igus GmbH)</w:t>
      </w:r>
    </w:p>
    <w:p w14:paraId="25DD040A" w14:textId="77777777" w:rsidR="00337EFD" w:rsidRDefault="00337EFD" w:rsidP="00DD4BFD">
      <w:pPr>
        <w:spacing w:line="360" w:lineRule="auto"/>
      </w:pPr>
    </w:p>
    <w:p w14:paraId="4AEC63E6" w14:textId="5BF6FFA3" w:rsidR="00E66544" w:rsidRDefault="00E66544">
      <w:pPr>
        <w:overflowPunct/>
        <w:autoSpaceDE/>
        <w:autoSpaceDN/>
        <w:adjustRightInd/>
        <w:jc w:val="left"/>
        <w:textAlignment w:val="auto"/>
        <w:rPr>
          <w:b/>
          <w:sz w:val="18"/>
        </w:rPr>
      </w:pPr>
      <w:bookmarkStart w:id="3" w:name="_Hlk54684034"/>
      <w:bookmarkEnd w:id="0"/>
    </w:p>
    <w:p w14:paraId="2DBA03C1" w14:textId="77777777" w:rsidR="00BE38D7" w:rsidRDefault="00BE38D7">
      <w:pPr>
        <w:overflowPunct/>
        <w:autoSpaceDE/>
        <w:autoSpaceDN/>
        <w:adjustRightInd/>
        <w:jc w:val="left"/>
        <w:textAlignment w:val="auto"/>
        <w:rPr>
          <w:b/>
          <w:sz w:val="18"/>
        </w:rPr>
      </w:pPr>
    </w:p>
    <w:tbl>
      <w:tblPr>
        <w:tblpPr w:leftFromText="141" w:rightFromText="141" w:vertAnchor="text" w:horzAnchor="margin" w:tblpY="186"/>
        <w:tblW w:w="7884" w:type="dxa"/>
        <w:tblLayout w:type="fixed"/>
        <w:tblCellMar>
          <w:left w:w="70" w:type="dxa"/>
          <w:right w:w="70" w:type="dxa"/>
        </w:tblCellMar>
        <w:tblLook w:val="0000" w:firstRow="0" w:lastRow="0" w:firstColumn="0" w:lastColumn="0" w:noHBand="0" w:noVBand="0"/>
      </w:tblPr>
      <w:tblGrid>
        <w:gridCol w:w="3472"/>
        <w:gridCol w:w="4412"/>
      </w:tblGrid>
      <w:tr w:rsidR="00B62935" w:rsidRPr="00496A87" w14:paraId="51A8DA4F" w14:textId="77777777" w:rsidTr="00B93A50">
        <w:trPr>
          <w:trHeight w:val="2430"/>
        </w:trPr>
        <w:tc>
          <w:tcPr>
            <w:tcW w:w="3472" w:type="dxa"/>
          </w:tcPr>
          <w:bookmarkEnd w:id="3"/>
          <w:p w14:paraId="3C0EDD16" w14:textId="2BF50435" w:rsidR="00B62935" w:rsidRPr="00496A87" w:rsidRDefault="00B62935" w:rsidP="00B9200B">
            <w:pPr>
              <w:rPr>
                <w:b/>
                <w:sz w:val="18"/>
                <w:lang w:val="en-GB"/>
              </w:rPr>
            </w:pPr>
            <w:r w:rsidRPr="0004447E">
              <w:rPr>
                <w:b/>
                <w:sz w:val="18"/>
                <w:lang w:val="en"/>
              </w:rPr>
              <w:t>PRESS:</w:t>
            </w:r>
          </w:p>
          <w:p w14:paraId="214467B7" w14:textId="77777777" w:rsidR="00B62935" w:rsidRPr="00496A87" w:rsidRDefault="00B62935" w:rsidP="00B9200B">
            <w:pPr>
              <w:rPr>
                <w:sz w:val="18"/>
                <w:lang w:val="en-GB"/>
              </w:rPr>
            </w:pPr>
          </w:p>
          <w:p w14:paraId="584B9F56" w14:textId="77777777" w:rsidR="00B62935" w:rsidRPr="00496A87" w:rsidRDefault="00B62935" w:rsidP="00B9200B">
            <w:pPr>
              <w:rPr>
                <w:sz w:val="18"/>
                <w:lang w:val="en-GB"/>
              </w:rPr>
            </w:pPr>
            <w:r w:rsidRPr="0004447E">
              <w:rPr>
                <w:sz w:val="18"/>
                <w:lang w:val="en"/>
              </w:rPr>
              <w:t>Oliver Cyrus</w:t>
            </w:r>
          </w:p>
          <w:p w14:paraId="682C877F" w14:textId="77777777" w:rsidR="00B62935" w:rsidRPr="00496A87" w:rsidRDefault="00B62935" w:rsidP="00B9200B">
            <w:pPr>
              <w:rPr>
                <w:sz w:val="18"/>
                <w:lang w:val="en-GB"/>
              </w:rPr>
            </w:pPr>
            <w:r w:rsidRPr="0004447E">
              <w:rPr>
                <w:sz w:val="18"/>
                <w:lang w:val="en"/>
              </w:rPr>
              <w:t>Head of Press and Advertising</w:t>
            </w:r>
          </w:p>
          <w:p w14:paraId="0F570A80" w14:textId="77777777" w:rsidR="00B62935" w:rsidRPr="00496A87" w:rsidRDefault="00B62935" w:rsidP="00B9200B">
            <w:pPr>
              <w:rPr>
                <w:sz w:val="18"/>
                <w:lang w:val="en-GB"/>
              </w:rPr>
            </w:pPr>
          </w:p>
          <w:p w14:paraId="193A918A" w14:textId="77777777" w:rsidR="00B62935" w:rsidRPr="00496A87" w:rsidRDefault="00B62935" w:rsidP="00B9200B">
            <w:pPr>
              <w:rPr>
                <w:sz w:val="18"/>
                <w:lang w:val="en-GB"/>
              </w:rPr>
            </w:pPr>
            <w:r w:rsidRPr="0004447E">
              <w:rPr>
                <w:sz w:val="18"/>
                <w:lang w:val="en"/>
              </w:rPr>
              <w:t>igus</w:t>
            </w:r>
            <w:proofErr w:type="gramStart"/>
            <w:r w:rsidRPr="0004447E">
              <w:rPr>
                <w:sz w:val="18"/>
                <w:vertAlign w:val="superscript"/>
                <w:lang w:val="en"/>
              </w:rPr>
              <w:t>®</w:t>
            </w:r>
            <w:r>
              <w:rPr>
                <w:lang w:val="en"/>
              </w:rPr>
              <w:t xml:space="preserve"> </w:t>
            </w:r>
            <w:r w:rsidRPr="0004447E">
              <w:rPr>
                <w:sz w:val="18"/>
                <w:lang w:val="en"/>
              </w:rPr>
              <w:t xml:space="preserve"> GmbH</w:t>
            </w:r>
            <w:proofErr w:type="gramEnd"/>
          </w:p>
          <w:p w14:paraId="76EE2815" w14:textId="77777777" w:rsidR="00B62935" w:rsidRPr="00496A87" w:rsidRDefault="00B62935" w:rsidP="00B9200B">
            <w:pPr>
              <w:rPr>
                <w:sz w:val="18"/>
                <w:lang w:val="en-GB"/>
              </w:rPr>
            </w:pPr>
            <w:proofErr w:type="spellStart"/>
            <w:r w:rsidRPr="0004447E">
              <w:rPr>
                <w:sz w:val="18"/>
                <w:lang w:val="en"/>
              </w:rPr>
              <w:t>Spicher</w:t>
            </w:r>
            <w:proofErr w:type="spellEnd"/>
            <w:r w:rsidRPr="0004447E">
              <w:rPr>
                <w:sz w:val="18"/>
                <w:lang w:val="en"/>
              </w:rPr>
              <w:t xml:space="preserve"> Str. 1a</w:t>
            </w:r>
          </w:p>
          <w:p w14:paraId="29849C60" w14:textId="77777777" w:rsidR="00B62935" w:rsidRPr="00496A87" w:rsidRDefault="00B62935" w:rsidP="00B9200B">
            <w:pPr>
              <w:rPr>
                <w:sz w:val="18"/>
                <w:lang w:val="en-GB"/>
              </w:rPr>
            </w:pPr>
            <w:r w:rsidRPr="0004447E">
              <w:rPr>
                <w:sz w:val="18"/>
                <w:lang w:val="en"/>
              </w:rPr>
              <w:t>51147 Cologne</w:t>
            </w:r>
          </w:p>
          <w:p w14:paraId="5F6FD455" w14:textId="77777777" w:rsidR="00B62935" w:rsidRPr="00496A87" w:rsidRDefault="00B62935" w:rsidP="00B9200B">
            <w:pPr>
              <w:rPr>
                <w:sz w:val="18"/>
                <w:lang w:val="en-GB"/>
              </w:rPr>
            </w:pPr>
            <w:r w:rsidRPr="0004447E">
              <w:rPr>
                <w:sz w:val="18"/>
                <w:lang w:val="en"/>
              </w:rPr>
              <w:t xml:space="preserve">Phone 0 22 03 / 96 49-459 </w:t>
            </w:r>
          </w:p>
          <w:p w14:paraId="6031A954" w14:textId="77777777" w:rsidR="00B62935" w:rsidRPr="00496A87" w:rsidRDefault="00B62935" w:rsidP="00B9200B">
            <w:pPr>
              <w:rPr>
                <w:sz w:val="18"/>
                <w:lang w:val="en-GB"/>
              </w:rPr>
            </w:pPr>
            <w:r w:rsidRPr="0004447E">
              <w:rPr>
                <w:sz w:val="18"/>
                <w:lang w:val="en"/>
              </w:rPr>
              <w:t>ocyrus@igus.net</w:t>
            </w:r>
          </w:p>
          <w:p w14:paraId="6C39DD4B" w14:textId="77777777" w:rsidR="00B62935" w:rsidRPr="00496A87" w:rsidRDefault="00B62935" w:rsidP="00B9200B">
            <w:pPr>
              <w:rPr>
                <w:sz w:val="18"/>
                <w:lang w:val="en-GB"/>
              </w:rPr>
            </w:pPr>
            <w:r w:rsidRPr="0004447E">
              <w:rPr>
                <w:sz w:val="18"/>
                <w:lang w:val="en"/>
              </w:rPr>
              <w:t>www.igus.de/presse</w:t>
            </w:r>
          </w:p>
        </w:tc>
        <w:tc>
          <w:tcPr>
            <w:tcW w:w="4412" w:type="dxa"/>
          </w:tcPr>
          <w:p w14:paraId="02EB8807" w14:textId="77777777" w:rsidR="00B62935" w:rsidRPr="00496A87" w:rsidRDefault="00B62935" w:rsidP="00B9200B">
            <w:pPr>
              <w:rPr>
                <w:b/>
                <w:sz w:val="18"/>
                <w:lang w:val="en-GB"/>
              </w:rPr>
            </w:pPr>
          </w:p>
          <w:p w14:paraId="20CE18BC" w14:textId="77777777" w:rsidR="00B62935" w:rsidRPr="00496A87" w:rsidRDefault="00B62935" w:rsidP="00B9200B">
            <w:pPr>
              <w:rPr>
                <w:sz w:val="18"/>
                <w:lang w:val="en-GB"/>
              </w:rPr>
            </w:pPr>
          </w:p>
          <w:p w14:paraId="642745AD" w14:textId="3505CDBC" w:rsidR="00B62935" w:rsidRPr="00496A87" w:rsidRDefault="00B62935" w:rsidP="00B9200B">
            <w:pPr>
              <w:rPr>
                <w:sz w:val="18"/>
                <w:lang w:val="en-GB"/>
              </w:rPr>
            </w:pPr>
          </w:p>
        </w:tc>
      </w:tr>
    </w:tbl>
    <w:p w14:paraId="0A93503D" w14:textId="1135FED6" w:rsidR="00B62935" w:rsidRPr="00496A87" w:rsidRDefault="00CB7C01" w:rsidP="00B62935">
      <w:pPr>
        <w:overflowPunct/>
        <w:autoSpaceDE/>
        <w:autoSpaceDN/>
        <w:adjustRightInd/>
        <w:spacing w:line="360" w:lineRule="auto"/>
        <w:textAlignment w:val="auto"/>
        <w:rPr>
          <w:color w:val="C0C0C0"/>
          <w:sz w:val="16"/>
          <w:szCs w:val="16"/>
          <w:lang w:val="en-GB"/>
        </w:rPr>
      </w:pPr>
      <w:r w:rsidRPr="00496A87">
        <w:rPr>
          <w:color w:val="C0C0C0"/>
          <w:sz w:val="16"/>
          <w:szCs w:val="16"/>
          <w:lang w:val="en-GB"/>
        </w:rPr>
        <w:br/>
      </w:r>
    </w:p>
    <w:p w14:paraId="5079E922" w14:textId="77777777" w:rsidR="00B62935" w:rsidRPr="00496A87" w:rsidRDefault="00B62935" w:rsidP="00B62935">
      <w:pPr>
        <w:overflowPunct/>
        <w:autoSpaceDE/>
        <w:autoSpaceDN/>
        <w:adjustRightInd/>
        <w:spacing w:line="360" w:lineRule="auto"/>
        <w:textAlignment w:val="auto"/>
        <w:rPr>
          <w:lang w:val="en-GB"/>
        </w:rPr>
      </w:pPr>
      <w:r w:rsidRPr="0004447E">
        <w:rPr>
          <w:color w:val="C0C0C0"/>
          <w:sz w:val="16"/>
          <w:szCs w:val="16"/>
          <w:lang w:val="en"/>
        </w:rPr>
        <w:t>The terms "igus", "</w:t>
      </w:r>
      <w:proofErr w:type="spellStart"/>
      <w:r w:rsidRPr="0004447E">
        <w:rPr>
          <w:color w:val="C0C0C0"/>
          <w:sz w:val="16"/>
          <w:szCs w:val="16"/>
          <w:lang w:val="en"/>
        </w:rPr>
        <w:t>Apiro</w:t>
      </w:r>
      <w:proofErr w:type="spellEnd"/>
      <w:r w:rsidRPr="0004447E">
        <w:rPr>
          <w:color w:val="C0C0C0"/>
          <w:sz w:val="16"/>
          <w:szCs w:val="16"/>
          <w:lang w:val="en"/>
        </w:rPr>
        <w:t>", "</w:t>
      </w:r>
      <w:proofErr w:type="spellStart"/>
      <w:r w:rsidRPr="0004447E">
        <w:rPr>
          <w:color w:val="C0C0C0"/>
          <w:sz w:val="16"/>
          <w:szCs w:val="16"/>
          <w:lang w:val="en"/>
        </w:rPr>
        <w:t>chainflex</w:t>
      </w:r>
      <w:proofErr w:type="spellEnd"/>
      <w:r w:rsidRPr="0004447E">
        <w:rPr>
          <w:color w:val="C0C0C0"/>
          <w:sz w:val="16"/>
          <w:szCs w:val="16"/>
          <w:lang w:val="en"/>
        </w:rPr>
        <w:t>", "CFRIP", "</w:t>
      </w:r>
      <w:proofErr w:type="spellStart"/>
      <w:r w:rsidRPr="0004447E">
        <w:rPr>
          <w:color w:val="C0C0C0"/>
          <w:sz w:val="16"/>
          <w:szCs w:val="16"/>
          <w:lang w:val="en"/>
        </w:rPr>
        <w:t>conprotect</w:t>
      </w:r>
      <w:proofErr w:type="spellEnd"/>
      <w:r w:rsidRPr="0004447E">
        <w:rPr>
          <w:color w:val="C0C0C0"/>
          <w:sz w:val="16"/>
          <w:szCs w:val="16"/>
          <w:lang w:val="en"/>
        </w:rPr>
        <w:t>", "CTD", "drygear", "drylin", "dry-tech", "dryspin", "easy chain", "e-chain", "e-chain systems", "e-ketten", "e-kettensysteme", "e-skin", "e-spool", "flizz", "ibow", "igear", "iglidur", "igubal", "kineKIT", "manus", "motion plastics", "pikchain", "plastics for longer life", "readychain", "readycable", "ReBeL", "speedigus", "triflex", "robolink" and "xiros" are legally protected trademarks in the Federal Republic of Germany and  if necessary also internationally.</w:t>
      </w:r>
    </w:p>
    <w:bookmarkEnd w:id="1"/>
    <w:p w14:paraId="6FF1A74C" w14:textId="42D8F6EF" w:rsidR="00B62935" w:rsidRPr="00496A87" w:rsidRDefault="00B62935" w:rsidP="00AB0D1C">
      <w:pPr>
        <w:suppressAutoHyphens/>
        <w:spacing w:line="360" w:lineRule="auto"/>
        <w:rPr>
          <w:b/>
          <w:lang w:val="en-GB"/>
        </w:rPr>
      </w:pPr>
    </w:p>
    <w:sectPr w:rsidR="00B62935" w:rsidRPr="00496A87"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028A4" w14:textId="77777777" w:rsidR="003F16D7" w:rsidRDefault="003F16D7">
      <w:r>
        <w:rPr>
          <w:lang w:val="en"/>
        </w:rPr>
        <w:separator/>
      </w:r>
    </w:p>
  </w:endnote>
  <w:endnote w:type="continuationSeparator" w:id="0">
    <w:p w14:paraId="1587BF9D" w14:textId="77777777" w:rsidR="003F16D7" w:rsidRDefault="003F16D7">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A54F" w14:textId="77777777" w:rsidR="006C1A89" w:rsidRDefault="006C1A89" w:rsidP="000902A6">
    <w:pPr>
      <w:pStyle w:val="Footer"/>
      <w:framePr w:wrap="around" w:vAnchor="text" w:hAnchor="margin" w:xAlign="center" w:y="1"/>
      <w:rPr>
        <w:rStyle w:val="PageNumber"/>
      </w:rPr>
    </w:pPr>
    <w:r>
      <w:rPr>
        <w:rStyle w:val="PageNumber"/>
        <w:lang w:val="en"/>
      </w:rPr>
      <w:fldChar w:fldCharType="begin"/>
    </w:r>
    <w:r>
      <w:rPr>
        <w:rStyle w:val="PageNumber"/>
        <w:lang w:val="en"/>
      </w:rPr>
      <w:instrText xml:space="preserve">PAGE  </w:instrText>
    </w:r>
    <w:r>
      <w:rPr>
        <w:rStyle w:val="PageNumber"/>
        <w:lang w:val="en"/>
      </w:rPr>
      <w:fldChar w:fldCharType="end"/>
    </w:r>
  </w:p>
  <w:p w14:paraId="12FCBC11" w14:textId="77777777" w:rsidR="006C1A89" w:rsidRDefault="006C1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526159"/>
      <w:docPartObj>
        <w:docPartGallery w:val="Page Numbers (Bottom of Page)"/>
        <w:docPartUnique/>
      </w:docPartObj>
    </w:sdtPr>
    <w:sdtEndPr/>
    <w:sdtContent>
      <w:p w14:paraId="76C6B184" w14:textId="77777777" w:rsidR="006C1A89" w:rsidRDefault="006C1A89" w:rsidP="00744D2B">
        <w:pPr>
          <w:pStyle w:val="Footer"/>
          <w:jc w:val="center"/>
        </w:pPr>
        <w:r>
          <w:rPr>
            <w:lang w:val="en"/>
          </w:rPr>
          <w:fldChar w:fldCharType="begin"/>
        </w:r>
        <w:r>
          <w:rPr>
            <w:lang w:val="en"/>
          </w:rPr>
          <w:instrText>PAGE   \* MERGEFORMAT</w:instrText>
        </w:r>
        <w:r>
          <w:rPr>
            <w:lang w:val="en"/>
          </w:rPr>
          <w:fldChar w:fldCharType="separate"/>
        </w:r>
        <w:r w:rsidR="009E1644">
          <w:rPr>
            <w:noProof/>
            <w:lang w:val="en"/>
          </w:rPr>
          <w:t>2</w:t>
        </w:r>
        <w:r>
          <w:rPr>
            <w:lang w:val="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A92D2" w14:textId="77777777" w:rsidR="003F16D7" w:rsidRDefault="003F16D7">
      <w:r>
        <w:rPr>
          <w:lang w:val="en"/>
        </w:rPr>
        <w:separator/>
      </w:r>
    </w:p>
  </w:footnote>
  <w:footnote w:type="continuationSeparator" w:id="0">
    <w:p w14:paraId="3AF351FE" w14:textId="77777777" w:rsidR="003F16D7" w:rsidRDefault="003F16D7">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0D7CF" w14:textId="77777777" w:rsidR="006C1A89" w:rsidRDefault="006C1A89">
    <w:pPr>
      <w:pStyle w:val="Header"/>
    </w:pPr>
    <w:r>
      <w:rPr>
        <w:noProof/>
        <w:lang w:val="en"/>
      </w:rPr>
      <w:drawing>
        <wp:inline distT="0" distB="0" distL="0" distR="0" wp14:anchorId="6B191E62" wp14:editId="3DAF792F">
          <wp:extent cx="2933700" cy="1524000"/>
          <wp:effectExtent l="0" t="0" r="0" b="0"/>
          <wp:docPr id="3"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2E635" w14:textId="77777777" w:rsidR="006C1A89" w:rsidRPr="002007C5" w:rsidRDefault="006C1A89" w:rsidP="00411E58">
    <w:pPr>
      <w:pStyle w:val="Header"/>
      <w:tabs>
        <w:tab w:val="clear" w:pos="4536"/>
        <w:tab w:val="clear" w:pos="9072"/>
        <w:tab w:val="right" w:pos="1276"/>
      </w:tabs>
    </w:pPr>
    <w:r w:rsidRPr="000F1248">
      <w:rPr>
        <w:noProof/>
        <w:lang w:val="en"/>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4"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6C1A89" w:rsidRPr="000F1248" w:rsidRDefault="006C1A89" w:rsidP="00411E58">
    <w:pPr>
      <w:pStyle w:val="Header"/>
      <w:tabs>
        <w:tab w:val="clear" w:pos="4536"/>
        <w:tab w:val="clear" w:pos="9072"/>
        <w:tab w:val="right" w:pos="1276"/>
      </w:tabs>
    </w:pPr>
  </w:p>
  <w:p w14:paraId="1FEC4B4A" w14:textId="77777777" w:rsidR="006C1A89" w:rsidRPr="002007C5" w:rsidRDefault="006C1A89" w:rsidP="00411E58">
    <w:pPr>
      <w:pStyle w:val="Header"/>
      <w:tabs>
        <w:tab w:val="clear" w:pos="4536"/>
        <w:tab w:val="clear" w:pos="9072"/>
        <w:tab w:val="right" w:pos="1276"/>
      </w:tabs>
      <w:rPr>
        <w:b/>
        <w:color w:val="808080"/>
        <w:sz w:val="24"/>
        <w:szCs w:val="24"/>
      </w:rPr>
    </w:pPr>
    <w:r>
      <w:rPr>
        <w:b/>
        <w:color w:val="808080"/>
        <w:sz w:val="24"/>
        <w:szCs w:val="24"/>
        <w:lang w:val="en"/>
      </w:rPr>
      <w:t>PRESS RELEASE</w:t>
    </w:r>
  </w:p>
  <w:p w14:paraId="47112AED" w14:textId="77777777" w:rsidR="006C1A89" w:rsidRDefault="006C1A89" w:rsidP="00411E58">
    <w:pPr>
      <w:pStyle w:val="Header"/>
      <w:rPr>
        <w:rStyle w:val="PageNumber"/>
      </w:rPr>
    </w:pPr>
  </w:p>
  <w:p w14:paraId="78A8A627" w14:textId="77777777" w:rsidR="006C1A89" w:rsidRPr="00411E58" w:rsidRDefault="006C1A89" w:rsidP="00411E58">
    <w:pPr>
      <w:pStyle w:val="Header"/>
      <w:rPr>
        <w:rStyle w:val="PageNumbe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B7C41"/>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5FD5"/>
    <w:rsid w:val="000D6D0E"/>
    <w:rsid w:val="000D7DCC"/>
    <w:rsid w:val="000E007C"/>
    <w:rsid w:val="000E0488"/>
    <w:rsid w:val="000E0CC5"/>
    <w:rsid w:val="000E0F4D"/>
    <w:rsid w:val="000E1886"/>
    <w:rsid w:val="000E3CF4"/>
    <w:rsid w:val="000E4B3D"/>
    <w:rsid w:val="000E4D37"/>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1EC"/>
    <w:rsid w:val="001B18AF"/>
    <w:rsid w:val="001B1F78"/>
    <w:rsid w:val="001B274D"/>
    <w:rsid w:val="001B2792"/>
    <w:rsid w:val="001B2B24"/>
    <w:rsid w:val="001B30AA"/>
    <w:rsid w:val="001B654E"/>
    <w:rsid w:val="001B6984"/>
    <w:rsid w:val="001B785D"/>
    <w:rsid w:val="001B7863"/>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57E74"/>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4A0A"/>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37D4"/>
    <w:rsid w:val="002F4030"/>
    <w:rsid w:val="002F4054"/>
    <w:rsid w:val="002F4466"/>
    <w:rsid w:val="0030305B"/>
    <w:rsid w:val="00303654"/>
    <w:rsid w:val="003039D2"/>
    <w:rsid w:val="00303DF3"/>
    <w:rsid w:val="003041D0"/>
    <w:rsid w:val="00304507"/>
    <w:rsid w:val="00304A4E"/>
    <w:rsid w:val="00305922"/>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367B1"/>
    <w:rsid w:val="00337EFD"/>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4E0"/>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D5E11"/>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6D7"/>
    <w:rsid w:val="003F1F53"/>
    <w:rsid w:val="003F2871"/>
    <w:rsid w:val="003F2C28"/>
    <w:rsid w:val="003F3D35"/>
    <w:rsid w:val="003F3F72"/>
    <w:rsid w:val="003F42D6"/>
    <w:rsid w:val="003F468F"/>
    <w:rsid w:val="003F4886"/>
    <w:rsid w:val="003F4D7C"/>
    <w:rsid w:val="003F585F"/>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A87"/>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C5F3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B75"/>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4E1C"/>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A89"/>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10C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381E"/>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2FC"/>
    <w:rsid w:val="0088060F"/>
    <w:rsid w:val="008817D2"/>
    <w:rsid w:val="00881BDD"/>
    <w:rsid w:val="00881CB7"/>
    <w:rsid w:val="008823E6"/>
    <w:rsid w:val="00883909"/>
    <w:rsid w:val="00884346"/>
    <w:rsid w:val="008851A2"/>
    <w:rsid w:val="0088594E"/>
    <w:rsid w:val="00885967"/>
    <w:rsid w:val="00886C61"/>
    <w:rsid w:val="00886E84"/>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A87"/>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644"/>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6F71"/>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9D"/>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86F7B"/>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C799F"/>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8A2"/>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00B"/>
    <w:rsid w:val="00B92752"/>
    <w:rsid w:val="00B92A01"/>
    <w:rsid w:val="00B92A2A"/>
    <w:rsid w:val="00B93439"/>
    <w:rsid w:val="00B93772"/>
    <w:rsid w:val="00B938FD"/>
    <w:rsid w:val="00B93A50"/>
    <w:rsid w:val="00B93BC5"/>
    <w:rsid w:val="00B93EED"/>
    <w:rsid w:val="00B93F42"/>
    <w:rsid w:val="00B9544D"/>
    <w:rsid w:val="00B95EC0"/>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8D7"/>
    <w:rsid w:val="00BE3E34"/>
    <w:rsid w:val="00BE4442"/>
    <w:rsid w:val="00BE4F08"/>
    <w:rsid w:val="00BE6BEB"/>
    <w:rsid w:val="00BE6DC0"/>
    <w:rsid w:val="00BE74FC"/>
    <w:rsid w:val="00BE78E8"/>
    <w:rsid w:val="00BE7E89"/>
    <w:rsid w:val="00BF0EEF"/>
    <w:rsid w:val="00BF0F31"/>
    <w:rsid w:val="00BF11C9"/>
    <w:rsid w:val="00BF17E6"/>
    <w:rsid w:val="00BF1D3A"/>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C01"/>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BFD"/>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CB0"/>
    <w:rsid w:val="00E27D9E"/>
    <w:rsid w:val="00E30B59"/>
    <w:rsid w:val="00E3336C"/>
    <w:rsid w:val="00E346B1"/>
    <w:rsid w:val="00E35EA4"/>
    <w:rsid w:val="00E364C0"/>
    <w:rsid w:val="00E3695D"/>
    <w:rsid w:val="00E37A7D"/>
    <w:rsid w:val="00E37D42"/>
    <w:rsid w:val="00E40807"/>
    <w:rsid w:val="00E41806"/>
    <w:rsid w:val="00E4355E"/>
    <w:rsid w:val="00E4366A"/>
    <w:rsid w:val="00E437A1"/>
    <w:rsid w:val="00E43DAE"/>
    <w:rsid w:val="00E43F5C"/>
    <w:rsid w:val="00E44D05"/>
    <w:rsid w:val="00E45108"/>
    <w:rsid w:val="00E4531F"/>
    <w:rsid w:val="00E472B4"/>
    <w:rsid w:val="00E47308"/>
    <w:rsid w:val="00E47CD5"/>
    <w:rsid w:val="00E5026E"/>
    <w:rsid w:val="00E509E9"/>
    <w:rsid w:val="00E510F4"/>
    <w:rsid w:val="00E51137"/>
    <w:rsid w:val="00E517BD"/>
    <w:rsid w:val="00E5252B"/>
    <w:rsid w:val="00E55560"/>
    <w:rsid w:val="00E561D7"/>
    <w:rsid w:val="00E564E2"/>
    <w:rsid w:val="00E577DE"/>
    <w:rsid w:val="00E57DEE"/>
    <w:rsid w:val="00E60142"/>
    <w:rsid w:val="00E60CB7"/>
    <w:rsid w:val="00E6198B"/>
    <w:rsid w:val="00E62B69"/>
    <w:rsid w:val="00E6320E"/>
    <w:rsid w:val="00E635F5"/>
    <w:rsid w:val="00E63F1B"/>
    <w:rsid w:val="00E6445C"/>
    <w:rsid w:val="00E66544"/>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CD6"/>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4F3A"/>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186"/>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Heading1">
    <w:name w:val="heading 1"/>
    <w:basedOn w:val="Normal"/>
    <w:next w:val="Normal"/>
    <w:link w:val="Heading1Char"/>
    <w:qFormat/>
    <w:pPr>
      <w:keepNext/>
      <w:outlineLvl w:val="0"/>
    </w:pPr>
    <w:rPr>
      <w:b/>
      <w:sz w:val="24"/>
      <w:u w:val="single"/>
    </w:rPr>
  </w:style>
  <w:style w:type="paragraph" w:styleId="Heading2">
    <w:name w:val="heading 2"/>
    <w:basedOn w:val="Normal"/>
    <w:next w:val="Normal"/>
    <w:qFormat/>
    <w:pPr>
      <w:widowControl w:val="0"/>
      <w:spacing w:before="120" w:after="120"/>
      <w:outlineLvl w:val="1"/>
    </w:pPr>
    <w:rPr>
      <w:noProof/>
      <w:sz w:val="24"/>
    </w:rPr>
  </w:style>
  <w:style w:type="paragraph" w:styleId="Heading3">
    <w:name w:val="heading 3"/>
    <w:basedOn w:val="Normal"/>
    <w:next w:val="Normal"/>
    <w:qFormat/>
    <w:pPr>
      <w:keepNext/>
      <w:spacing w:before="240" w:after="60"/>
      <w:outlineLvl w:val="2"/>
    </w:pPr>
    <w:rPr>
      <w:b/>
      <w:sz w:val="26"/>
    </w:rPr>
  </w:style>
  <w:style w:type="paragraph" w:styleId="Heading4">
    <w:name w:val="heading 4"/>
    <w:basedOn w:val="Normal"/>
    <w:next w:val="Normal"/>
    <w:qFormat/>
    <w:pPr>
      <w:keepNext/>
      <w:outlineLvl w:val="3"/>
    </w:pPr>
    <w:rPr>
      <w:b/>
      <w:sz w:val="24"/>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rPr>
  </w:style>
  <w:style w:type="paragraph" w:styleId="Heading7">
    <w:name w:val="heading 7"/>
    <w:basedOn w:val="Normal"/>
    <w:next w:val="Normal"/>
    <w:qFormat/>
    <w:pPr>
      <w:keepNext/>
      <w:widowControl w:val="0"/>
      <w:tabs>
        <w:tab w:val="left" w:pos="7938"/>
      </w:tabs>
      <w:ind w:right="2380"/>
      <w:outlineLvl w:val="6"/>
    </w:pPr>
    <w:rPr>
      <w:b/>
    </w:rPr>
  </w:style>
  <w:style w:type="paragraph" w:styleId="Heading8">
    <w:name w:val="heading 8"/>
    <w:basedOn w:val="Normal"/>
    <w:next w:val="Normal"/>
    <w:qFormat/>
    <w:pPr>
      <w:keepNext/>
      <w:spacing w:line="300" w:lineRule="exact"/>
      <w:ind w:right="-28"/>
      <w:outlineLvl w:val="7"/>
    </w:pPr>
    <w:rPr>
      <w:b/>
      <w:bCs/>
    </w:rPr>
  </w:style>
  <w:style w:type="paragraph" w:styleId="Heading9">
    <w:name w:val="heading 9"/>
    <w:basedOn w:val="Normal"/>
    <w:next w:val="Normal"/>
    <w:qFormat/>
    <w:pPr>
      <w:keepNext/>
      <w:widowControl w:val="0"/>
      <w:outlineLvl w:val="8"/>
    </w:pPr>
    <w:rPr>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BodyText">
    <w:name w:val="Body Text"/>
    <w:basedOn w:val="Normal"/>
    <w:rPr>
      <w:sz w:val="20"/>
    </w:rPr>
  </w:style>
  <w:style w:type="paragraph" w:customStyle="1" w:styleId="NurText1">
    <w:name w:val="Nur Text1"/>
    <w:basedOn w:val="Normal"/>
    <w:rPr>
      <w:rFonts w:ascii="Courier New" w:hAnsi="Courier New"/>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BodyText2">
    <w:name w:val="Body Text 2"/>
    <w:basedOn w:val="Normal"/>
    <w:pPr>
      <w:spacing w:line="300" w:lineRule="exact"/>
      <w:ind w:right="-28"/>
    </w:pPr>
  </w:style>
  <w:style w:type="character" w:styleId="Hyperlink">
    <w:name w:val="Hyperlink"/>
    <w:rsid w:val="004F67F1"/>
    <w:rPr>
      <w:color w:val="0000FF"/>
      <w:u w:val="single"/>
    </w:rPr>
  </w:style>
  <w:style w:type="paragraph" w:styleId="BalloonText">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ooterChar">
    <w:name w:val="Footer Char"/>
    <w:basedOn w:val="DefaultParagraphFont"/>
    <w:link w:val="Footer"/>
    <w:uiPriority w:val="99"/>
    <w:rsid w:val="00744D2B"/>
    <w:rPr>
      <w:rFonts w:ascii="Arial" w:hAnsi="Arial"/>
      <w:sz w:val="22"/>
    </w:rPr>
  </w:style>
  <w:style w:type="character" w:customStyle="1" w:styleId="Heading1Char">
    <w:name w:val="Heading 1 Char"/>
    <w:basedOn w:val="DefaultParagraphFont"/>
    <w:link w:val="Heading1"/>
    <w:rsid w:val="006220DA"/>
    <w:rPr>
      <w:rFonts w:ascii="Arial" w:hAnsi="Arial"/>
      <w:b/>
      <w:sz w:val="24"/>
      <w:u w:val="single"/>
    </w:rPr>
  </w:style>
  <w:style w:type="character" w:customStyle="1" w:styleId="NichtaufgelsteErwhnung1">
    <w:name w:val="Nicht aufgelöste Erwähnung1"/>
    <w:basedOn w:val="DefaultParagraphFont"/>
    <w:uiPriority w:val="99"/>
    <w:semiHidden/>
    <w:unhideWhenUsed/>
    <w:rsid w:val="008D11EA"/>
    <w:rPr>
      <w:color w:val="605E5C"/>
      <w:shd w:val="clear" w:color="auto" w:fill="E1DFDD"/>
    </w:rPr>
  </w:style>
  <w:style w:type="character" w:styleId="FollowedHyperlink">
    <w:name w:val="FollowedHyperlink"/>
    <w:basedOn w:val="DefaultParagraphFont"/>
    <w:rsid w:val="005C4FD5"/>
    <w:rPr>
      <w:color w:val="954F72" w:themeColor="followedHyperlink"/>
      <w:u w:val="single"/>
    </w:rPr>
  </w:style>
  <w:style w:type="character" w:styleId="UnresolvedMention">
    <w:name w:val="Unresolved Mention"/>
    <w:basedOn w:val="DefaultParagraphFont"/>
    <w:uiPriority w:val="99"/>
    <w:semiHidden/>
    <w:unhideWhenUsed/>
    <w:rsid w:val="00E5252B"/>
    <w:rPr>
      <w:color w:val="605E5C"/>
      <w:shd w:val="clear" w:color="auto" w:fill="E1DFDD"/>
    </w:rPr>
  </w:style>
  <w:style w:type="character" w:styleId="PlaceholderText">
    <w:name w:val="Placeholder Text"/>
    <w:basedOn w:val="DefaultParagraphFont"/>
    <w:uiPriority w:val="99"/>
    <w:semiHidden/>
    <w:rsid w:val="00496A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gus.de/info/n21-portalkonfigurato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D7AED-038C-E843-8225-4CA88A46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4385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2021-11-08T10:37:00Z</dcterms:created>
  <dcterms:modified xsi:type="dcterms:W3CDTF">2021-11-16T15:58:00Z</dcterms:modified>
</cp:coreProperties>
</file>