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2139D5D5" w:rsidR="001A51FA" w:rsidRPr="00723D14" w:rsidRDefault="00BE7373" w:rsidP="00597DEB">
      <w:pPr>
        <w:spacing w:line="360" w:lineRule="auto"/>
        <w:ind w:right="-30"/>
        <w:rPr>
          <w:b/>
          <w:sz w:val="32"/>
          <w:szCs w:val="32"/>
          <w:lang w:val="en-GB"/>
        </w:rPr>
      </w:pPr>
      <w:bookmarkStart w:id="0" w:name="OLE_LINK1"/>
      <w:bookmarkStart w:id="1" w:name="_Hlk526413990"/>
      <w:r w:rsidRPr="001336F7">
        <w:rPr>
          <w:b/>
          <w:sz w:val="32"/>
          <w:szCs w:val="32"/>
          <w:lang w:val="en"/>
        </w:rPr>
        <w:t xml:space="preserve">ROIBOT 2022: igus is looking for exciting applications with cost-effective </w:t>
      </w:r>
      <w:r w:rsidR="001336F7">
        <w:rPr>
          <w:b/>
          <w:sz w:val="32"/>
          <w:szCs w:val="32"/>
          <w:lang w:val="en"/>
        </w:rPr>
        <w:t>robotics</w:t>
      </w:r>
    </w:p>
    <w:p w14:paraId="4A28DFA2" w14:textId="22997E31" w:rsidR="00597DEB" w:rsidRPr="00723D14" w:rsidRDefault="00BE7373" w:rsidP="00597DEB">
      <w:pPr>
        <w:spacing w:line="360" w:lineRule="auto"/>
        <w:ind w:right="-30"/>
        <w:rPr>
          <w:b/>
          <w:sz w:val="24"/>
          <w:szCs w:val="24"/>
          <w:lang w:val="en-GB"/>
        </w:rPr>
      </w:pPr>
      <w:r w:rsidRPr="00D80197">
        <w:rPr>
          <w:b/>
          <w:sz w:val="24"/>
          <w:szCs w:val="24"/>
          <w:lang w:val="en"/>
        </w:rPr>
        <w:t>The prize for automation solutions with a fast return on investment goes into the 2nd round</w:t>
      </w:r>
    </w:p>
    <w:p w14:paraId="76CB1125" w14:textId="77777777" w:rsidR="001A51FA" w:rsidRPr="00723D14" w:rsidRDefault="001A51FA" w:rsidP="00597DEB">
      <w:pPr>
        <w:spacing w:line="360" w:lineRule="auto"/>
        <w:ind w:right="-30"/>
        <w:rPr>
          <w:b/>
          <w:lang w:val="en-GB"/>
        </w:rPr>
      </w:pPr>
    </w:p>
    <w:p w14:paraId="1D1827BD" w14:textId="5D9C455F" w:rsidR="00597DEB" w:rsidRPr="00723D14" w:rsidRDefault="00597DEB" w:rsidP="00597DEB">
      <w:pPr>
        <w:spacing w:line="360" w:lineRule="auto"/>
        <w:rPr>
          <w:b/>
          <w:lang w:val="en-GB"/>
        </w:rPr>
      </w:pPr>
      <w:r w:rsidRPr="002A358C">
        <w:rPr>
          <w:b/>
          <w:lang w:val="en"/>
        </w:rPr>
        <w:t xml:space="preserve">Cologne, </w:t>
      </w:r>
      <w:r w:rsidR="005A74A1">
        <w:rPr>
          <w:b/>
          <w:lang w:val="en"/>
        </w:rPr>
        <w:t>9</w:t>
      </w:r>
      <w:r w:rsidR="00183034">
        <w:rPr>
          <w:b/>
          <w:lang w:val="en"/>
        </w:rPr>
        <w:t xml:space="preserve">. September </w:t>
      </w:r>
      <w:proofErr w:type="gramStart"/>
      <w:r w:rsidR="00183034">
        <w:rPr>
          <w:b/>
          <w:lang w:val="en"/>
        </w:rPr>
        <w:t>2021</w:t>
      </w:r>
      <w:r>
        <w:rPr>
          <w:lang w:val="en"/>
        </w:rPr>
        <w:t xml:space="preserve"> </w:t>
      </w:r>
      <w:r w:rsidRPr="002A358C">
        <w:rPr>
          <w:b/>
          <w:lang w:val="en"/>
        </w:rPr>
        <w:t xml:space="preserve"> –</w:t>
      </w:r>
      <w:proofErr w:type="gramEnd"/>
      <w:r w:rsidRPr="002A358C">
        <w:rPr>
          <w:b/>
          <w:lang w:val="en"/>
        </w:rPr>
        <w:t xml:space="preserve"> You automate packaging, </w:t>
      </w:r>
      <w:r>
        <w:rPr>
          <w:lang w:val="en"/>
        </w:rPr>
        <w:t xml:space="preserve"> </w:t>
      </w:r>
      <w:r w:rsidR="002A358C">
        <w:rPr>
          <w:b/>
          <w:lang w:val="en"/>
        </w:rPr>
        <w:t>sort goods</w:t>
      </w:r>
      <w:r>
        <w:rPr>
          <w:lang w:val="en"/>
        </w:rPr>
        <w:t xml:space="preserve"> and help with dangerous tasks in everyday</w:t>
      </w:r>
      <w:r w:rsidR="001A1C12" w:rsidRPr="002A358C">
        <w:rPr>
          <w:b/>
          <w:lang w:val="en"/>
        </w:rPr>
        <w:t xml:space="preserve"> work: cost-effective</w:t>
      </w:r>
      <w:r w:rsidR="00B8639E">
        <w:rPr>
          <w:b/>
          <w:lang w:val="en"/>
        </w:rPr>
        <w:t>robotics</w:t>
      </w:r>
      <w:r>
        <w:rPr>
          <w:lang w:val="en"/>
        </w:rPr>
        <w:t>and automation solutions from</w:t>
      </w:r>
      <w:r w:rsidR="001A1C12" w:rsidRPr="002A358C">
        <w:rPr>
          <w:b/>
          <w:lang w:val="en"/>
        </w:rPr>
        <w:t xml:space="preserve">igus. In </w:t>
      </w:r>
      <w:r w:rsidR="002A358C">
        <w:rPr>
          <w:b/>
          <w:lang w:val="en"/>
        </w:rPr>
        <w:t xml:space="preserve"> </w:t>
      </w:r>
      <w:r>
        <w:rPr>
          <w:lang w:val="en"/>
        </w:rPr>
        <w:t xml:space="preserve"> </w:t>
      </w:r>
      <w:r w:rsidR="002A358C" w:rsidRPr="002A358C">
        <w:rPr>
          <w:b/>
          <w:lang w:val="en"/>
        </w:rPr>
        <w:t xml:space="preserve">2022, </w:t>
      </w:r>
      <w:r>
        <w:rPr>
          <w:lang w:val="en"/>
        </w:rPr>
        <w:t xml:space="preserve"> </w:t>
      </w:r>
      <w:r w:rsidR="00B8639E">
        <w:rPr>
          <w:b/>
          <w:lang w:val="en"/>
        </w:rPr>
        <w:t xml:space="preserve">the </w:t>
      </w:r>
      <w:r>
        <w:rPr>
          <w:lang w:val="en"/>
        </w:rPr>
        <w:t xml:space="preserve"> </w:t>
      </w:r>
      <w:r w:rsidR="00B8639E">
        <w:rPr>
          <w:b/>
          <w:lang w:val="en"/>
        </w:rPr>
        <w:t>motion</w:t>
      </w:r>
      <w:r>
        <w:rPr>
          <w:lang w:val="en"/>
        </w:rPr>
        <w:t xml:space="preserve"> </w:t>
      </w:r>
      <w:r w:rsidR="00B8639E">
        <w:rPr>
          <w:b/>
          <w:lang w:val="en"/>
        </w:rPr>
        <w:t xml:space="preserve"> plastics</w:t>
      </w:r>
      <w:r>
        <w:rPr>
          <w:lang w:val="en"/>
        </w:rPr>
        <w:t xml:space="preserve"> </w:t>
      </w:r>
      <w:r w:rsidR="00B8639E">
        <w:rPr>
          <w:b/>
          <w:lang w:val="en"/>
        </w:rPr>
        <w:t xml:space="preserve"> specialist</w:t>
      </w:r>
      <w:r>
        <w:rPr>
          <w:lang w:val="en"/>
        </w:rPr>
        <w:t xml:space="preserve"> will once </w:t>
      </w:r>
      <w:r w:rsidR="002A358C">
        <w:rPr>
          <w:b/>
          <w:lang w:val="en"/>
        </w:rPr>
        <w:t xml:space="preserve">again </w:t>
      </w:r>
      <w:r>
        <w:rPr>
          <w:lang w:val="en"/>
        </w:rPr>
        <w:t xml:space="preserve">honour the most creative applications with the </w:t>
      </w:r>
      <w:r w:rsidR="002A358C" w:rsidRPr="002A358C">
        <w:rPr>
          <w:b/>
          <w:lang w:val="en"/>
        </w:rPr>
        <w:t>ROIBOT Award.</w:t>
      </w:r>
      <w:r>
        <w:rPr>
          <w:lang w:val="en"/>
        </w:rPr>
        <w:t xml:space="preserve"> </w:t>
      </w:r>
      <w:r w:rsidR="002A358C" w:rsidRPr="0056063A">
        <w:rPr>
          <w:b/>
          <w:lang w:val="en"/>
        </w:rPr>
        <w:t xml:space="preserve">We are looking for projects that </w:t>
      </w:r>
      <w:r>
        <w:rPr>
          <w:lang w:val="en"/>
        </w:rPr>
        <w:t xml:space="preserve">have been able to achieve a fast return on investment with the help of </w:t>
      </w:r>
      <w:r w:rsidR="001020C5">
        <w:rPr>
          <w:b/>
          <w:lang w:val="en"/>
        </w:rPr>
        <w:t xml:space="preserve">igus </w:t>
      </w:r>
      <w:r>
        <w:rPr>
          <w:lang w:val="en"/>
        </w:rPr>
        <w:t xml:space="preserve"> </w:t>
      </w:r>
      <w:r w:rsidR="002A358C" w:rsidRPr="0056063A">
        <w:rPr>
          <w:b/>
          <w:lang w:val="en"/>
        </w:rPr>
        <w:t>Low Cost Automation and drylin drive axles. The winners will receive a freely selectable robotics package from the marketplace RBTX.com worth up to 5,000 euros.</w:t>
      </w:r>
    </w:p>
    <w:p w14:paraId="42B947FD" w14:textId="77777777" w:rsidR="00597DEB" w:rsidRPr="00723D14" w:rsidRDefault="00597DEB" w:rsidP="00597DEB">
      <w:pPr>
        <w:spacing w:line="360" w:lineRule="auto"/>
        <w:rPr>
          <w:rFonts w:cs="Arial"/>
          <w:b/>
          <w:lang w:val="en-GB"/>
        </w:rPr>
      </w:pPr>
    </w:p>
    <w:p w14:paraId="16618813" w14:textId="5C59051B" w:rsidR="00BE7373" w:rsidRPr="00723D14" w:rsidRDefault="00BE7373" w:rsidP="00BE7373">
      <w:pPr>
        <w:spacing w:line="360" w:lineRule="auto"/>
        <w:rPr>
          <w:rFonts w:cs="Arial"/>
          <w:shd w:val="clear" w:color="auto" w:fill="FFFFFF"/>
          <w:lang w:val="en-GB"/>
        </w:rPr>
      </w:pPr>
      <w:r w:rsidRPr="005A74A1">
        <w:rPr>
          <w:shd w:val="clear" w:color="auto" w:fill="FFFFFF"/>
          <w:lang w:val="en"/>
        </w:rPr>
        <w:t xml:space="preserve">More than 70 applications from all over the world were received last year for the ROIBOT Award 2019/2020. The award honors automation projects that use cost-effective robotics and automation solutions from igus. The winners from Salzburg (Austria) were able to look forward to a prize money of 5,000 euros. The students designed a mobile robot system with gripper to implement dangerous handling tasks from a distance, for example in the craft sector. In addition, a glove equipped with sensors is used, which enables intuitive control through gestures and with feedback. For the cost-effective and maintenance-free robolink D articulated arm from igus, the engineers developed a drive system, a battery system and a mechanical scaffold. The project convinced the expert jury and won first place. Second place went to Apostore's Pick &amp; Place system for the healthcare sector. It consists of a robot cell and a supply system for the bulk goods to be supplied. Third place went to the German company Superwurm. With the help of igus </w:t>
      </w:r>
      <w:proofErr w:type="gramStart"/>
      <w:r w:rsidRPr="005A74A1">
        <w:rPr>
          <w:shd w:val="clear" w:color="auto" w:fill="FFFFFF"/>
          <w:lang w:val="en"/>
        </w:rPr>
        <w:t>Low Cost</w:t>
      </w:r>
      <w:proofErr w:type="gramEnd"/>
      <w:r w:rsidRPr="005A74A1">
        <w:rPr>
          <w:shd w:val="clear" w:color="auto" w:fill="FFFFFF"/>
          <w:lang w:val="en"/>
        </w:rPr>
        <w:t xml:space="preserve"> Automation, the earthworm breeders developed a system that automatically counts worms and packs them in cans.</w:t>
      </w:r>
    </w:p>
    <w:bookmarkEnd w:id="0"/>
    <w:p w14:paraId="240C0D3B" w14:textId="0309038F" w:rsidR="0056063A" w:rsidRPr="00723D14" w:rsidRDefault="0056063A">
      <w:pPr>
        <w:overflowPunct/>
        <w:autoSpaceDE/>
        <w:autoSpaceDN/>
        <w:adjustRightInd/>
        <w:jc w:val="left"/>
        <w:textAlignment w:val="auto"/>
        <w:rPr>
          <w:rFonts w:cs="Arial"/>
          <w:b/>
          <w:bCs/>
          <w:color w:val="212529"/>
          <w:shd w:val="clear" w:color="auto" w:fill="FFFFFF"/>
          <w:lang w:val="en-GB"/>
        </w:rPr>
      </w:pPr>
      <w:r w:rsidRPr="00723D14">
        <w:rPr>
          <w:rFonts w:cs="Arial"/>
          <w:b/>
          <w:bCs/>
          <w:color w:val="212529"/>
          <w:shd w:val="clear" w:color="auto" w:fill="FFFFFF"/>
          <w:lang w:val="en-GB"/>
        </w:rPr>
        <w:br w:type="page"/>
      </w:r>
    </w:p>
    <w:p w14:paraId="0BDA33C8" w14:textId="77777777" w:rsidR="00C07EB5" w:rsidRPr="00723D14" w:rsidRDefault="00C07EB5" w:rsidP="00BE7373">
      <w:pPr>
        <w:suppressAutoHyphens/>
        <w:spacing w:line="360" w:lineRule="auto"/>
        <w:rPr>
          <w:rFonts w:cs="Arial"/>
          <w:b/>
          <w:bCs/>
          <w:color w:val="212529"/>
          <w:shd w:val="clear" w:color="auto" w:fill="FFFFFF"/>
          <w:lang w:val="en-GB"/>
        </w:rPr>
      </w:pPr>
    </w:p>
    <w:p w14:paraId="7935FF14" w14:textId="3A0CDB27" w:rsidR="00C07EB5" w:rsidRPr="00723D14" w:rsidRDefault="001A1C12" w:rsidP="00BE7373">
      <w:pPr>
        <w:suppressAutoHyphens/>
        <w:spacing w:line="360" w:lineRule="auto"/>
        <w:rPr>
          <w:rFonts w:cs="Arial"/>
          <w:b/>
          <w:bCs/>
          <w:color w:val="212529"/>
          <w:shd w:val="clear" w:color="auto" w:fill="FFFFFF"/>
          <w:lang w:val="en-GB"/>
        </w:rPr>
      </w:pPr>
      <w:r w:rsidRPr="0056063A">
        <w:rPr>
          <w:b/>
          <w:bCs/>
          <w:color w:val="212529"/>
          <w:shd w:val="clear" w:color="auto" w:fill="FFFFFF"/>
          <w:lang w:val="en"/>
        </w:rPr>
        <w:t>ROIBOT Award enters the next round in 2022</w:t>
      </w:r>
    </w:p>
    <w:p w14:paraId="3511C268" w14:textId="7DA7E37F" w:rsidR="00BE7373" w:rsidRPr="00723D14" w:rsidRDefault="00BE7373" w:rsidP="00BE7373">
      <w:pPr>
        <w:suppressAutoHyphens/>
        <w:spacing w:line="360" w:lineRule="auto"/>
        <w:rPr>
          <w:lang w:val="en-GB"/>
        </w:rPr>
      </w:pPr>
      <w:r w:rsidRPr="0056063A">
        <w:rPr>
          <w:lang w:val="en"/>
        </w:rPr>
        <w:t>The ROIBOT competition is once again looking worldwide for existing</w:t>
      </w:r>
      <w:r w:rsidR="00E64BFB">
        <w:rPr>
          <w:lang w:val="en"/>
        </w:rPr>
        <w:t xml:space="preserve"> low-c</w:t>
      </w:r>
      <w:r w:rsidR="00AC4059" w:rsidRPr="0056063A">
        <w:rPr>
          <w:lang w:val="en"/>
        </w:rPr>
        <w:t xml:space="preserve">ost automation applications that have led to a quick return on investment. </w:t>
      </w:r>
      <w:proofErr w:type="spellStart"/>
      <w:r w:rsidR="00AC4059" w:rsidRPr="0056063A">
        <w:rPr>
          <w:lang w:val="en"/>
        </w:rPr>
        <w:t>Robolink</w:t>
      </w:r>
      <w:proofErr w:type="spellEnd"/>
      <w:r w:rsidR="00AC4059" w:rsidRPr="0056063A">
        <w:rPr>
          <w:lang w:val="en"/>
        </w:rPr>
        <w:t xml:space="preserve"> articulated arm robots, </w:t>
      </w:r>
      <w:proofErr w:type="spellStart"/>
      <w:r w:rsidR="00AC4059" w:rsidRPr="0056063A">
        <w:rPr>
          <w:lang w:val="en"/>
        </w:rPr>
        <w:t>drylin</w:t>
      </w:r>
      <w:proofErr w:type="spellEnd"/>
      <w:r w:rsidR="00AC4059" w:rsidRPr="0056063A">
        <w:rPr>
          <w:lang w:val="en"/>
        </w:rPr>
        <w:t xml:space="preserve"> delta robots, Cartesian robots and </w:t>
      </w:r>
      <w:proofErr w:type="spellStart"/>
      <w:r w:rsidR="00AC4059" w:rsidRPr="0056063A">
        <w:rPr>
          <w:lang w:val="en"/>
        </w:rPr>
        <w:t>drylin</w:t>
      </w:r>
      <w:proofErr w:type="spellEnd"/>
      <w:r w:rsidR="00AC4059" w:rsidRPr="0056063A">
        <w:rPr>
          <w:lang w:val="en"/>
        </w:rPr>
        <w:t xml:space="preserve"> drive technology from igus can</w:t>
      </w:r>
      <w:r>
        <w:rPr>
          <w:lang w:val="en"/>
        </w:rPr>
        <w:t xml:space="preserve"> </w:t>
      </w:r>
      <w:r w:rsidR="00E64BFB">
        <w:rPr>
          <w:lang w:val="en"/>
        </w:rPr>
        <w:t xml:space="preserve"> be used.</w:t>
      </w:r>
      <w:r w:rsidRPr="0056063A">
        <w:rPr>
          <w:lang w:val="en"/>
        </w:rPr>
        <w:t xml:space="preserve"> An expert jury evaluates the concepts. An exciting submission, which is characterized by creativity and an optimization idea, leads to a high rating. The winner will receive a freely configurable robotics package worth 5,000 euros, the second place can choose automation solutions on RBTX.com for 2,500 euros and the third place for 1,000 </w:t>
      </w:r>
      <w:r>
        <w:rPr>
          <w:lang w:val="en"/>
        </w:rPr>
        <w:t xml:space="preserve"> </w:t>
      </w:r>
      <w:r w:rsidR="00723D14">
        <w:fldChar w:fldCharType="begin"/>
      </w:r>
      <w:r w:rsidR="00723D14" w:rsidRPr="00723D14">
        <w:rPr>
          <w:lang w:val="en-GB"/>
        </w:rPr>
        <w:instrText xml:space="preserve"> HYPERLINK "rbtx.com" </w:instrText>
      </w:r>
      <w:r w:rsidR="00723D14">
        <w:fldChar w:fldCharType="separate"/>
      </w:r>
      <w:r w:rsidR="00723D14">
        <w:fldChar w:fldCharType="end"/>
      </w:r>
      <w:r>
        <w:rPr>
          <w:lang w:val="en"/>
        </w:rPr>
        <w:t xml:space="preserve"> </w:t>
      </w:r>
      <w:r w:rsidR="0062630E" w:rsidRPr="0056063A">
        <w:rPr>
          <w:lang w:val="en"/>
        </w:rPr>
        <w:t xml:space="preserve"> euros. The closing date for entries is 30 April 2022. The award ceremony will be held by igus at automatica</w:t>
      </w:r>
      <w:r>
        <w:rPr>
          <w:lang w:val="en"/>
        </w:rPr>
        <w:t xml:space="preserve"> </w:t>
      </w:r>
      <w:r w:rsidRPr="00B02411">
        <w:rPr>
          <w:lang w:val="en"/>
        </w:rPr>
        <w:t xml:space="preserve"> 2022 in Munich, the leading trade fair for intelligent automation and robotics. On the website </w:t>
      </w:r>
      <w:r>
        <w:rPr>
          <w:lang w:val="en"/>
        </w:rPr>
        <w:t xml:space="preserve"> </w:t>
      </w:r>
      <w:r w:rsidR="00723D14">
        <w:fldChar w:fldCharType="begin"/>
      </w:r>
      <w:r w:rsidR="00723D14" w:rsidRPr="00723D14">
        <w:rPr>
          <w:lang w:val="en-GB"/>
        </w:rPr>
        <w:instrText xml:space="preserve"> HYPERLINK "http://www.</w:instrText>
      </w:r>
      <w:r w:rsidR="00723D14" w:rsidRPr="00723D14">
        <w:rPr>
          <w:lang w:val="en-GB"/>
        </w:rPr>
        <w:instrText xml:space="preserve">igus.de/roibot-anmeldung" </w:instrText>
      </w:r>
      <w:r w:rsidR="00723D14">
        <w:fldChar w:fldCharType="separate"/>
      </w:r>
      <w:r w:rsidR="005A74A1" w:rsidRPr="005A74A1">
        <w:rPr>
          <w:rStyle w:val="Hyperlink"/>
          <w:lang w:val="en"/>
        </w:rPr>
        <w:t>igus.de/</w:t>
      </w:r>
      <w:proofErr w:type="spellStart"/>
      <w:r w:rsidR="005A74A1" w:rsidRPr="005A74A1">
        <w:rPr>
          <w:rStyle w:val="Hyperlink"/>
          <w:lang w:val="en"/>
        </w:rPr>
        <w:t>roibot-anmeldung</w:t>
      </w:r>
      <w:proofErr w:type="spellEnd"/>
      <w:r w:rsidR="005A74A1" w:rsidRPr="005A74A1">
        <w:rPr>
          <w:rStyle w:val="Hyperlink"/>
          <w:lang w:val="en"/>
        </w:rPr>
        <w:t>,</w:t>
      </w:r>
      <w:r w:rsidR="00723D14">
        <w:rPr>
          <w:rStyle w:val="Hyperlink"/>
          <w:lang w:val="en"/>
        </w:rPr>
        <w:fldChar w:fldCharType="end"/>
      </w:r>
      <w:r>
        <w:rPr>
          <w:lang w:val="en"/>
        </w:rPr>
        <w:t xml:space="preserve"> </w:t>
      </w:r>
      <w:r w:rsidRPr="00B02411">
        <w:rPr>
          <w:lang w:val="en"/>
        </w:rPr>
        <w:t xml:space="preserve"> participants can </w:t>
      </w:r>
      <w:r>
        <w:rPr>
          <w:lang w:val="en"/>
        </w:rPr>
        <w:t xml:space="preserve"> </w:t>
      </w:r>
      <w:r w:rsidR="0099103D">
        <w:rPr>
          <w:lang w:val="en"/>
        </w:rPr>
        <w:t>apply.</w:t>
      </w:r>
    </w:p>
    <w:p w14:paraId="055BCD4D" w14:textId="77777777" w:rsidR="00BE7373" w:rsidRPr="00723D14" w:rsidRDefault="00BE7373" w:rsidP="007C3423">
      <w:pPr>
        <w:overflowPunct/>
        <w:autoSpaceDE/>
        <w:autoSpaceDN/>
        <w:adjustRightInd/>
        <w:spacing w:line="360" w:lineRule="auto"/>
        <w:textAlignment w:val="auto"/>
        <w:rPr>
          <w:lang w:val="en-GB"/>
        </w:rPr>
      </w:pPr>
    </w:p>
    <w:p w14:paraId="70D28D6E" w14:textId="1319F430" w:rsidR="006C6D51" w:rsidRPr="00723D14" w:rsidRDefault="002A358C" w:rsidP="007C3423">
      <w:pPr>
        <w:overflowPunct/>
        <w:autoSpaceDE/>
        <w:autoSpaceDN/>
        <w:adjustRightInd/>
        <w:spacing w:line="360" w:lineRule="auto"/>
        <w:jc w:val="left"/>
        <w:textAlignment w:val="auto"/>
        <w:rPr>
          <w:lang w:val="en-GB"/>
        </w:rPr>
      </w:pPr>
      <w:r w:rsidRPr="002A358C">
        <w:rPr>
          <w:lang w:val="en"/>
        </w:rPr>
        <w:t>Take a look at the winners of the ROIBOT Award 2019/2020 now:</w:t>
      </w:r>
      <w:r w:rsidR="00723D14">
        <w:fldChar w:fldCharType="begin"/>
      </w:r>
      <w:r w:rsidR="00723D14" w:rsidRPr="00723D14">
        <w:rPr>
          <w:lang w:val="en-GB"/>
        </w:rPr>
        <w:instrText xml:space="preserve"> HYPERLINK "https://youtu.be/HAvJHEvj-pU" </w:instrText>
      </w:r>
      <w:r w:rsidR="00723D14">
        <w:fldChar w:fldCharType="separate"/>
      </w:r>
      <w:r w:rsidR="007C3423" w:rsidRPr="00F61B18">
        <w:rPr>
          <w:rStyle w:val="Hyperlink"/>
          <w:lang w:val="en"/>
        </w:rPr>
        <w:t xml:space="preserve"> https://youtu.be/HAvJHEvj-pU</w:t>
      </w:r>
      <w:r w:rsidR="00723D14">
        <w:rPr>
          <w:rStyle w:val="Hyperlink"/>
          <w:lang w:val="en"/>
        </w:rPr>
        <w:fldChar w:fldCharType="end"/>
      </w:r>
    </w:p>
    <w:p w14:paraId="23609B1D" w14:textId="77777777" w:rsidR="00E64BFB" w:rsidRPr="00723D14" w:rsidRDefault="00E64BFB" w:rsidP="007C3423">
      <w:pPr>
        <w:suppressAutoHyphens/>
        <w:spacing w:line="360" w:lineRule="auto"/>
        <w:rPr>
          <w:b/>
          <w:lang w:val="en-GB"/>
        </w:rPr>
      </w:pPr>
    </w:p>
    <w:p w14:paraId="1B8F9EB7" w14:textId="77777777" w:rsidR="00E64BFB" w:rsidRPr="00723D14" w:rsidRDefault="00E64BFB" w:rsidP="00E64BFB">
      <w:pPr>
        <w:suppressAutoHyphens/>
        <w:spacing w:line="360" w:lineRule="auto"/>
        <w:rPr>
          <w:b/>
          <w:lang w:val="en-GB"/>
        </w:rPr>
      </w:pPr>
    </w:p>
    <w:p w14:paraId="268779E9" w14:textId="7F5CA4E8" w:rsidR="00E64BFB" w:rsidRPr="007E3E94" w:rsidRDefault="00E64BFB" w:rsidP="00E64BFB">
      <w:pPr>
        <w:suppressAutoHyphens/>
        <w:spacing w:line="360" w:lineRule="auto"/>
        <w:rPr>
          <w:b/>
        </w:rPr>
      </w:pPr>
      <w:r w:rsidRPr="007E3E94">
        <w:rPr>
          <w:b/>
          <w:lang w:val="en"/>
        </w:rPr>
        <w:t>Caption:</w:t>
      </w:r>
    </w:p>
    <w:p w14:paraId="365CAE8C" w14:textId="5AE935F3" w:rsidR="00E64BFB" w:rsidRDefault="00E64BFB" w:rsidP="00E64BFB">
      <w:pPr>
        <w:suppressAutoHyphens/>
        <w:spacing w:line="360" w:lineRule="auto"/>
        <w:rPr>
          <w:b/>
        </w:rPr>
      </w:pPr>
    </w:p>
    <w:p w14:paraId="1CA0EE9A" w14:textId="202F5EC8" w:rsidR="00E64BFB" w:rsidRPr="007E3E94" w:rsidRDefault="00E64BFB" w:rsidP="00E64BFB">
      <w:pPr>
        <w:suppressAutoHyphens/>
        <w:spacing w:line="360" w:lineRule="auto"/>
        <w:rPr>
          <w:b/>
        </w:rPr>
      </w:pPr>
      <w:r>
        <w:rPr>
          <w:noProof/>
        </w:rPr>
        <w:drawing>
          <wp:inline distT="0" distB="0" distL="0" distR="0" wp14:anchorId="36DC9E5E" wp14:editId="7335E864">
            <wp:extent cx="2880000" cy="2052466"/>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052466"/>
                    </a:xfrm>
                    <a:prstGeom prst="rect">
                      <a:avLst/>
                    </a:prstGeom>
                    <a:noFill/>
                    <a:ln>
                      <a:noFill/>
                    </a:ln>
                  </pic:spPr>
                </pic:pic>
              </a:graphicData>
            </a:graphic>
          </wp:inline>
        </w:drawing>
      </w:r>
    </w:p>
    <w:p w14:paraId="64EE5732" w14:textId="2D441626" w:rsidR="00E64BFB" w:rsidRPr="00723D14" w:rsidRDefault="00E64BFB" w:rsidP="00E64BFB">
      <w:pPr>
        <w:suppressAutoHyphens/>
        <w:spacing w:line="360" w:lineRule="auto"/>
        <w:rPr>
          <w:rFonts w:cs="Arial"/>
          <w:b/>
          <w:szCs w:val="22"/>
          <w:lang w:val="en-GB"/>
        </w:rPr>
      </w:pPr>
      <w:r w:rsidRPr="00E64BFB">
        <w:rPr>
          <w:b/>
          <w:szCs w:val="22"/>
          <w:lang w:val="en"/>
        </w:rPr>
        <w:t>Image PM</w:t>
      </w:r>
      <w:r w:rsidR="00183034">
        <w:rPr>
          <w:b/>
          <w:szCs w:val="22"/>
          <w:lang w:val="en"/>
        </w:rPr>
        <w:t>4</w:t>
      </w:r>
      <w:r w:rsidR="005A74A1">
        <w:rPr>
          <w:b/>
          <w:szCs w:val="22"/>
          <w:lang w:val="en"/>
        </w:rPr>
        <w:t>6</w:t>
      </w:r>
      <w:r w:rsidR="00183034">
        <w:rPr>
          <w:b/>
          <w:szCs w:val="22"/>
          <w:lang w:val="en"/>
        </w:rPr>
        <w:t>21</w:t>
      </w:r>
      <w:r w:rsidRPr="00E64BFB">
        <w:rPr>
          <w:b/>
          <w:szCs w:val="22"/>
          <w:lang w:val="en"/>
        </w:rPr>
        <w:t>-1</w:t>
      </w:r>
    </w:p>
    <w:p w14:paraId="2693FD6C" w14:textId="5619D474" w:rsidR="00E64BFB" w:rsidRPr="00723D14" w:rsidRDefault="00E64BFB" w:rsidP="00E64BFB">
      <w:pPr>
        <w:suppressAutoHyphens/>
        <w:spacing w:line="360" w:lineRule="auto"/>
        <w:rPr>
          <w:lang w:val="en-GB"/>
        </w:rPr>
      </w:pPr>
      <w:r w:rsidRPr="00E64BFB">
        <w:rPr>
          <w:lang w:val="en"/>
        </w:rPr>
        <w:t xml:space="preserve">The ROIBOT Award from igus is looking for creative automation solutions that have achieved a quick return on investment. </w:t>
      </w:r>
      <w:r w:rsidRPr="007E3E94">
        <w:rPr>
          <w:lang w:val="en"/>
        </w:rPr>
        <w:t xml:space="preserve"> (Source: igus GmbH)</w:t>
      </w:r>
    </w:p>
    <w:p w14:paraId="494CE8B0" w14:textId="77777777" w:rsidR="00E64BFB" w:rsidRPr="00723D14" w:rsidRDefault="00E64BFB" w:rsidP="004518D1">
      <w:pPr>
        <w:overflowPunct/>
        <w:autoSpaceDE/>
        <w:autoSpaceDN/>
        <w:adjustRightInd/>
        <w:jc w:val="left"/>
        <w:textAlignment w:val="auto"/>
        <w:rPr>
          <w:lang w:val="en-GB"/>
        </w:rPr>
      </w:pPr>
    </w:p>
    <w:p w14:paraId="7C25F047" w14:textId="77777777" w:rsidR="002A358C" w:rsidRPr="00723D14" w:rsidRDefault="002A358C" w:rsidP="004518D1">
      <w:pPr>
        <w:overflowPunct/>
        <w:autoSpaceDE/>
        <w:autoSpaceDN/>
        <w:adjustRightInd/>
        <w:jc w:val="left"/>
        <w:textAlignment w:val="auto"/>
        <w:rPr>
          <w:rFonts w:ascii="Calibri" w:eastAsia="Calibri" w:hAnsi="Calibri" w:cs="Calibri"/>
          <w:szCs w:val="22"/>
          <w:lang w:val="en-GB" w:eastAsia="en-US"/>
        </w:rPr>
      </w:pPr>
    </w:p>
    <w:p w14:paraId="107DF3DE" w14:textId="06A362E6" w:rsidR="00B62935" w:rsidRPr="00723D14" w:rsidRDefault="00B62935">
      <w:pPr>
        <w:overflowPunct/>
        <w:autoSpaceDE/>
        <w:autoSpaceDN/>
        <w:adjustRightInd/>
        <w:jc w:val="left"/>
        <w:textAlignment w:val="auto"/>
        <w:rPr>
          <w:lang w:val="en-GB"/>
        </w:rPr>
      </w:pPr>
      <w:bookmarkStart w:id="2" w:name="_Hlk54684034"/>
      <w:r w:rsidRPr="00723D14">
        <w:rPr>
          <w:lang w:val="en-GB"/>
        </w:rPr>
        <w:br w:type="page"/>
      </w:r>
    </w:p>
    <w:p w14:paraId="4B0139F4" w14:textId="77777777" w:rsidR="00B62935" w:rsidRPr="00723D14" w:rsidRDefault="00B62935" w:rsidP="00B62935">
      <w:pPr>
        <w:rPr>
          <w:lang w:val="en-GB"/>
        </w:rPr>
      </w:pPr>
    </w:p>
    <w:p w14:paraId="09192939" w14:textId="77777777" w:rsidR="00B62935" w:rsidRPr="00723D14" w:rsidRDefault="00B62935" w:rsidP="00B62935">
      <w:pPr>
        <w:rPr>
          <w:b/>
          <w:sz w:val="18"/>
          <w:lang w:val="en-GB"/>
        </w:rPr>
      </w:pPr>
      <w:r w:rsidRPr="00D75861">
        <w:rPr>
          <w:b/>
          <w:sz w:val="18"/>
          <w:lang w:val="en"/>
        </w:rPr>
        <w:t>ABOUT IGUS:</w:t>
      </w:r>
    </w:p>
    <w:p w14:paraId="254F328C" w14:textId="77777777" w:rsidR="00B62935" w:rsidRPr="00723D14" w:rsidRDefault="00B62935" w:rsidP="00B62935">
      <w:pPr>
        <w:overflowPunct/>
        <w:autoSpaceDE/>
        <w:autoSpaceDN/>
        <w:adjustRightInd/>
        <w:jc w:val="left"/>
        <w:textAlignment w:val="auto"/>
        <w:rPr>
          <w:lang w:val="en-GB"/>
        </w:rPr>
      </w:pPr>
    </w:p>
    <w:bookmarkEnd w:id="2"/>
    <w:p w14:paraId="6A52D93B" w14:textId="0EAAFE81" w:rsidR="00B62935" w:rsidRDefault="00B62935" w:rsidP="00B62935">
      <w:pPr>
        <w:overflowPunct/>
        <w:autoSpaceDE/>
        <w:autoSpaceDN/>
        <w:adjustRightInd/>
        <w:textAlignment w:val="auto"/>
        <w:rPr>
          <w:sz w:val="18"/>
          <w:szCs w:val="18"/>
        </w:rPr>
      </w:pPr>
      <w:r w:rsidRPr="3102B9A2">
        <w:rPr>
          <w:sz w:val="18"/>
          <w:szCs w:val="18"/>
          <w:lang w:val="en"/>
        </w:rPr>
        <w:t xml:space="preserve">igus GmbH develops and produces motion plastics. These lubrication-free high-performance plastics improve technology and reduce costs wherever something moves. igus leads the global markets for energy supply systems, highly flexible cables, plain and linear bearings as well as thread technology made of tribopolymers. The family-owned company based in Cologne is represented in 35 countries and employs </w:t>
      </w:r>
      <w:r w:rsidR="005B360C">
        <w:rPr>
          <w:sz w:val="18"/>
          <w:szCs w:val="18"/>
          <w:lang w:val="en"/>
        </w:rPr>
        <w:t>more than 4,500</w:t>
      </w:r>
      <w:r>
        <w:rPr>
          <w:lang w:val="en"/>
        </w:rPr>
        <w:t xml:space="preserve"> </w:t>
      </w:r>
      <w:r w:rsidRPr="3102B9A2">
        <w:rPr>
          <w:sz w:val="18"/>
          <w:szCs w:val="18"/>
          <w:lang w:val="en"/>
        </w:rPr>
        <w:t xml:space="preserve"> people worldwide. igus generated a turnover of 7,27</w:t>
      </w:r>
      <w:r>
        <w:rPr>
          <w:lang w:val="en"/>
        </w:rPr>
        <w:t xml:space="preserve"> million  </w:t>
      </w:r>
      <w:r w:rsidRPr="3102B9A2">
        <w:rPr>
          <w:sz w:val="18"/>
          <w:szCs w:val="18"/>
          <w:lang w:val="en"/>
        </w:rPr>
        <w:t xml:space="preserve"> euros. Research in the industry's largest test laboratories is constantly producing innovations and greater safety for users. 234,000 items are available from stock and the service life can be calculated online. In recent years, the company has also expanded through internal start-ups, for example for ball bearings, robot gears, 3D printing, the RBTX platform for lean robotics and intelligent "smart plastics" for Industry 4.0. The most important environmental investments include the "chainge" program – the recycling of used e-chains – and the participation in a company that recovers oil from plastic waste. (Plastic2Oil).</w:t>
      </w:r>
    </w:p>
    <w:p w14:paraId="0764AB5E" w14:textId="77777777" w:rsidR="00B62935" w:rsidRDefault="00B62935" w:rsidP="00B62935"/>
    <w:tbl>
      <w:tblPr>
        <w:tblpPr w:leftFromText="141" w:rightFromText="141" w:vertAnchor="text" w:horzAnchor="margin" w:tblpY="186"/>
        <w:tblW w:w="7834" w:type="dxa"/>
        <w:tblLayout w:type="fixed"/>
        <w:tblCellMar>
          <w:left w:w="70" w:type="dxa"/>
          <w:right w:w="70" w:type="dxa"/>
        </w:tblCellMar>
        <w:tblLook w:val="0000" w:firstRow="0" w:lastRow="0" w:firstColumn="0" w:lastColumn="0" w:noHBand="0" w:noVBand="0"/>
      </w:tblPr>
      <w:tblGrid>
        <w:gridCol w:w="3450"/>
        <w:gridCol w:w="4384"/>
      </w:tblGrid>
      <w:tr w:rsidR="00B62935" w:rsidRPr="00723D14" w14:paraId="51A8DA4F" w14:textId="77777777" w:rsidTr="00CD0DC9">
        <w:trPr>
          <w:trHeight w:val="2510"/>
        </w:trPr>
        <w:tc>
          <w:tcPr>
            <w:tcW w:w="3450" w:type="dxa"/>
          </w:tcPr>
          <w:p w14:paraId="3C0EDD16" w14:textId="77777777" w:rsidR="00B62935" w:rsidRPr="00723D14" w:rsidRDefault="00B62935" w:rsidP="007F147F">
            <w:pPr>
              <w:rPr>
                <w:b/>
                <w:sz w:val="18"/>
                <w:lang w:val="en-GB"/>
              </w:rPr>
            </w:pPr>
            <w:r w:rsidRPr="00D75861">
              <w:rPr>
                <w:b/>
                <w:sz w:val="18"/>
                <w:lang w:val="en"/>
              </w:rPr>
              <w:t>PRESS CONTACT</w:t>
            </w:r>
            <w:r>
              <w:rPr>
                <w:b/>
                <w:sz w:val="18"/>
                <w:lang w:val="en"/>
              </w:rPr>
              <w:t>E</w:t>
            </w:r>
            <w:r w:rsidRPr="00D75861">
              <w:rPr>
                <w:b/>
                <w:sz w:val="18"/>
                <w:lang w:val="en"/>
              </w:rPr>
              <w:t>:</w:t>
            </w:r>
          </w:p>
          <w:p w14:paraId="214467B7" w14:textId="77777777" w:rsidR="00B62935" w:rsidRPr="00723D14" w:rsidRDefault="00B62935" w:rsidP="007F147F">
            <w:pPr>
              <w:rPr>
                <w:sz w:val="18"/>
                <w:lang w:val="en-GB"/>
              </w:rPr>
            </w:pPr>
          </w:p>
          <w:p w14:paraId="584B9F56" w14:textId="77777777" w:rsidR="00B62935" w:rsidRPr="00723D14" w:rsidRDefault="00B62935" w:rsidP="007F147F">
            <w:pPr>
              <w:rPr>
                <w:sz w:val="18"/>
                <w:lang w:val="en-GB"/>
              </w:rPr>
            </w:pPr>
            <w:r w:rsidRPr="00D75861">
              <w:rPr>
                <w:sz w:val="18"/>
                <w:lang w:val="en"/>
              </w:rPr>
              <w:t>Oliver Cyrus</w:t>
            </w:r>
          </w:p>
          <w:p w14:paraId="682C877F" w14:textId="77777777" w:rsidR="00B62935" w:rsidRPr="00723D14" w:rsidRDefault="00B62935" w:rsidP="007F147F">
            <w:pPr>
              <w:rPr>
                <w:sz w:val="18"/>
                <w:lang w:val="en-GB"/>
              </w:rPr>
            </w:pPr>
            <w:r w:rsidRPr="00D75861">
              <w:rPr>
                <w:sz w:val="18"/>
                <w:lang w:val="en"/>
              </w:rPr>
              <w:t>Head of Press and Advertising</w:t>
            </w:r>
          </w:p>
          <w:p w14:paraId="0F570A80" w14:textId="77777777" w:rsidR="00B62935" w:rsidRPr="00723D14" w:rsidRDefault="00B62935" w:rsidP="007F147F">
            <w:pPr>
              <w:rPr>
                <w:sz w:val="18"/>
                <w:lang w:val="en-GB"/>
              </w:rPr>
            </w:pPr>
          </w:p>
          <w:p w14:paraId="193A918A" w14:textId="77777777" w:rsidR="00B62935" w:rsidRPr="00723D14" w:rsidRDefault="00B62935" w:rsidP="007F147F">
            <w:pPr>
              <w:rPr>
                <w:sz w:val="18"/>
                <w:lang w:val="en-GB"/>
              </w:rPr>
            </w:pPr>
            <w:r w:rsidRPr="00D75861">
              <w:rPr>
                <w:sz w:val="18"/>
                <w:lang w:val="en"/>
              </w:rPr>
              <w:t>igus</w:t>
            </w:r>
            <w:r w:rsidRPr="00D75861">
              <w:rPr>
                <w:sz w:val="18"/>
                <w:vertAlign w:val="superscript"/>
                <w:lang w:val="en"/>
              </w:rPr>
              <w:t>®</w:t>
            </w:r>
            <w:r>
              <w:rPr>
                <w:lang w:val="en"/>
              </w:rPr>
              <w:t xml:space="preserve"> </w:t>
            </w:r>
            <w:r w:rsidRPr="00D75861">
              <w:rPr>
                <w:sz w:val="18"/>
                <w:lang w:val="en"/>
              </w:rPr>
              <w:t xml:space="preserve"> GmbH</w:t>
            </w:r>
          </w:p>
          <w:p w14:paraId="76EE2815" w14:textId="77777777" w:rsidR="00B62935" w:rsidRPr="00723D14" w:rsidRDefault="00B62935" w:rsidP="007F147F">
            <w:pPr>
              <w:rPr>
                <w:sz w:val="18"/>
                <w:lang w:val="en-GB"/>
              </w:rPr>
            </w:pPr>
            <w:r w:rsidRPr="00D75861">
              <w:rPr>
                <w:sz w:val="18"/>
                <w:lang w:val="en"/>
              </w:rPr>
              <w:t>Spicher Str. 1a</w:t>
            </w:r>
          </w:p>
          <w:p w14:paraId="29849C60" w14:textId="77777777" w:rsidR="00B62935" w:rsidRPr="00723D14" w:rsidRDefault="00B62935" w:rsidP="007F147F">
            <w:pPr>
              <w:rPr>
                <w:sz w:val="18"/>
                <w:lang w:val="en-GB"/>
              </w:rPr>
            </w:pPr>
            <w:r w:rsidRPr="00D75861">
              <w:rPr>
                <w:sz w:val="18"/>
                <w:lang w:val="en"/>
              </w:rPr>
              <w:t>51147 Cologne</w:t>
            </w:r>
          </w:p>
          <w:p w14:paraId="5F6FD455" w14:textId="77777777" w:rsidR="00B62935" w:rsidRPr="00723D14" w:rsidRDefault="00B62935" w:rsidP="007F147F">
            <w:pPr>
              <w:rPr>
                <w:sz w:val="18"/>
                <w:lang w:val="en-GB"/>
              </w:rPr>
            </w:pPr>
            <w:r w:rsidRPr="00D75861">
              <w:rPr>
                <w:sz w:val="18"/>
                <w:lang w:val="en"/>
              </w:rPr>
              <w:t>Phone 0 22 03 / 96 49-459</w:t>
            </w:r>
          </w:p>
          <w:p w14:paraId="6031A954" w14:textId="77777777" w:rsidR="00B62935" w:rsidRDefault="00B62935" w:rsidP="007F147F">
            <w:pPr>
              <w:rPr>
                <w:sz w:val="18"/>
                <w:lang w:val="fr-FR"/>
              </w:rPr>
            </w:pPr>
            <w:r w:rsidRPr="002060FF">
              <w:rPr>
                <w:sz w:val="18"/>
                <w:lang w:val="en"/>
              </w:rPr>
              <w:t xml:space="preserve">ocyrus@igus. </w:t>
            </w:r>
            <w:r>
              <w:rPr>
                <w:sz w:val="18"/>
                <w:lang w:val="en"/>
              </w:rPr>
              <w:t>net</w:t>
            </w:r>
          </w:p>
          <w:p w14:paraId="6C39DD4B" w14:textId="77777777" w:rsidR="00B62935" w:rsidRPr="00D75861" w:rsidRDefault="00B62935" w:rsidP="007F147F">
            <w:pPr>
              <w:rPr>
                <w:sz w:val="18"/>
                <w:lang w:val="fr-FR"/>
              </w:rPr>
            </w:pPr>
            <w:r w:rsidRPr="00D75861">
              <w:rPr>
                <w:sz w:val="18"/>
                <w:lang w:val="en"/>
              </w:rPr>
              <w:t>www.igus.de/presse</w:t>
            </w:r>
          </w:p>
        </w:tc>
        <w:tc>
          <w:tcPr>
            <w:tcW w:w="4384" w:type="dxa"/>
          </w:tcPr>
          <w:p w14:paraId="02EB8807" w14:textId="77777777" w:rsidR="00B62935" w:rsidRPr="00723D14" w:rsidRDefault="00B62935" w:rsidP="007F147F">
            <w:pPr>
              <w:rPr>
                <w:b/>
                <w:sz w:val="18"/>
                <w:lang w:val="en-GB"/>
              </w:rPr>
            </w:pPr>
          </w:p>
          <w:p w14:paraId="20CE18BC" w14:textId="77777777" w:rsidR="00B62935" w:rsidRPr="00723D14" w:rsidRDefault="00B62935" w:rsidP="007F147F">
            <w:pPr>
              <w:rPr>
                <w:sz w:val="18"/>
                <w:lang w:val="en-GB"/>
              </w:rPr>
            </w:pPr>
          </w:p>
          <w:p w14:paraId="1D97B3E0" w14:textId="77777777" w:rsidR="00B62935" w:rsidRPr="00723D14" w:rsidRDefault="00B62935" w:rsidP="007F147F">
            <w:pPr>
              <w:rPr>
                <w:sz w:val="18"/>
                <w:lang w:val="en-GB"/>
              </w:rPr>
            </w:pPr>
            <w:r>
              <w:rPr>
                <w:sz w:val="18"/>
                <w:lang w:val="en"/>
              </w:rPr>
              <w:t>Anja Görtz-Olscher</w:t>
            </w:r>
          </w:p>
          <w:p w14:paraId="5FDC5F1B" w14:textId="7324E1AB" w:rsidR="00B62935" w:rsidRPr="00723D14" w:rsidRDefault="00B62935" w:rsidP="007F147F">
            <w:pPr>
              <w:rPr>
                <w:sz w:val="18"/>
                <w:lang w:val="en-GB"/>
              </w:rPr>
            </w:pPr>
            <w:r>
              <w:rPr>
                <w:sz w:val="18"/>
                <w:lang w:val="en"/>
              </w:rPr>
              <w:t xml:space="preserve">Manager </w:t>
            </w:r>
            <w:r w:rsidR="00167141">
              <w:rPr>
                <w:sz w:val="18"/>
                <w:lang w:val="en"/>
              </w:rPr>
              <w:t>Public Relations</w:t>
            </w:r>
          </w:p>
          <w:p w14:paraId="24397AA2" w14:textId="77777777" w:rsidR="00B62935" w:rsidRPr="00723D14" w:rsidRDefault="00B62935" w:rsidP="007F147F">
            <w:pPr>
              <w:rPr>
                <w:sz w:val="18"/>
                <w:lang w:val="en-GB"/>
              </w:rPr>
            </w:pPr>
          </w:p>
          <w:p w14:paraId="4C225AF0" w14:textId="77777777" w:rsidR="00B62935" w:rsidRPr="00723D14" w:rsidRDefault="00B62935" w:rsidP="007F147F">
            <w:pPr>
              <w:rPr>
                <w:sz w:val="18"/>
                <w:lang w:val="en-GB"/>
              </w:rPr>
            </w:pPr>
            <w:r w:rsidRPr="00D75861">
              <w:rPr>
                <w:sz w:val="18"/>
                <w:lang w:val="en"/>
              </w:rPr>
              <w:t>igus</w:t>
            </w:r>
            <w:r w:rsidRPr="00D75861">
              <w:rPr>
                <w:sz w:val="18"/>
                <w:vertAlign w:val="superscript"/>
                <w:lang w:val="en"/>
              </w:rPr>
              <w:t>®</w:t>
            </w:r>
            <w:r>
              <w:rPr>
                <w:lang w:val="en"/>
              </w:rPr>
              <w:t xml:space="preserve"> </w:t>
            </w:r>
            <w:r w:rsidRPr="00D75861">
              <w:rPr>
                <w:sz w:val="18"/>
                <w:lang w:val="en"/>
              </w:rPr>
              <w:t xml:space="preserve"> GmbH</w:t>
            </w:r>
          </w:p>
          <w:p w14:paraId="5D078AF8" w14:textId="77777777" w:rsidR="00B62935" w:rsidRPr="00723D14" w:rsidRDefault="00B62935" w:rsidP="007F147F">
            <w:pPr>
              <w:rPr>
                <w:sz w:val="18"/>
                <w:lang w:val="en-GB"/>
              </w:rPr>
            </w:pPr>
            <w:r w:rsidRPr="00D75861">
              <w:rPr>
                <w:sz w:val="18"/>
                <w:lang w:val="en"/>
              </w:rPr>
              <w:t>Spicher Str. 1a</w:t>
            </w:r>
          </w:p>
          <w:p w14:paraId="056B2783" w14:textId="77777777" w:rsidR="00B62935" w:rsidRPr="00723D14" w:rsidRDefault="00B62935" w:rsidP="007F147F">
            <w:pPr>
              <w:rPr>
                <w:sz w:val="18"/>
                <w:lang w:val="en-GB"/>
              </w:rPr>
            </w:pPr>
            <w:r w:rsidRPr="00D75861">
              <w:rPr>
                <w:sz w:val="18"/>
                <w:lang w:val="en"/>
              </w:rPr>
              <w:t>51147 Cologne</w:t>
            </w:r>
          </w:p>
          <w:p w14:paraId="7AD770C7" w14:textId="77777777" w:rsidR="00B62935" w:rsidRPr="00723D14" w:rsidRDefault="00B62935" w:rsidP="007F147F">
            <w:pPr>
              <w:rPr>
                <w:sz w:val="18"/>
                <w:lang w:val="en-GB"/>
              </w:rPr>
            </w:pPr>
            <w:r w:rsidRPr="00D75861">
              <w:rPr>
                <w:sz w:val="18"/>
                <w:lang w:val="en"/>
              </w:rPr>
              <w:t>Phone 0 22 03 / 96 49</w:t>
            </w:r>
            <w:r>
              <w:rPr>
                <w:sz w:val="18"/>
                <w:lang w:val="en"/>
              </w:rPr>
              <w:t>-7153</w:t>
            </w:r>
          </w:p>
          <w:p w14:paraId="360E783B" w14:textId="77777777" w:rsidR="00B62935" w:rsidRPr="00D75861" w:rsidRDefault="00B62935" w:rsidP="007F147F">
            <w:pPr>
              <w:rPr>
                <w:sz w:val="18"/>
                <w:lang w:val="fr-FR"/>
              </w:rPr>
            </w:pPr>
            <w:r>
              <w:rPr>
                <w:sz w:val="18"/>
                <w:lang w:val="en"/>
              </w:rPr>
              <w:t>agoertz@igus.net</w:t>
            </w:r>
          </w:p>
          <w:p w14:paraId="642745AD" w14:textId="77777777" w:rsidR="00B62935" w:rsidRPr="00723D14" w:rsidRDefault="00B62935" w:rsidP="007F147F">
            <w:pPr>
              <w:rPr>
                <w:sz w:val="18"/>
                <w:lang w:val="en-GB"/>
              </w:rPr>
            </w:pPr>
            <w:r w:rsidRPr="00D75861">
              <w:rPr>
                <w:sz w:val="18"/>
                <w:lang w:val="en"/>
              </w:rPr>
              <w:t>www.igus.de/presse</w:t>
            </w:r>
          </w:p>
        </w:tc>
      </w:tr>
    </w:tbl>
    <w:p w14:paraId="55CBE815" w14:textId="77777777" w:rsidR="00B62935" w:rsidRPr="00723D14" w:rsidRDefault="00B62935" w:rsidP="00B62935">
      <w:pPr>
        <w:spacing w:line="300" w:lineRule="exact"/>
        <w:ind w:right="-284"/>
        <w:rPr>
          <w:color w:val="C0C0C0"/>
          <w:sz w:val="16"/>
          <w:szCs w:val="16"/>
          <w:lang w:val="en-GB"/>
        </w:rPr>
      </w:pPr>
    </w:p>
    <w:p w14:paraId="0A93503D" w14:textId="77777777" w:rsidR="00B62935" w:rsidRPr="00723D14" w:rsidRDefault="00B62935" w:rsidP="00B62935">
      <w:pPr>
        <w:overflowPunct/>
        <w:autoSpaceDE/>
        <w:autoSpaceDN/>
        <w:adjustRightInd/>
        <w:spacing w:line="360" w:lineRule="auto"/>
        <w:textAlignment w:val="auto"/>
        <w:rPr>
          <w:color w:val="C0C0C0"/>
          <w:sz w:val="16"/>
          <w:szCs w:val="16"/>
          <w:lang w:val="en-GB"/>
        </w:rPr>
      </w:pPr>
    </w:p>
    <w:p w14:paraId="5079E922" w14:textId="77777777" w:rsidR="00B62935" w:rsidRPr="00723D14" w:rsidRDefault="00B62935" w:rsidP="00B62935">
      <w:pPr>
        <w:overflowPunct/>
        <w:autoSpaceDE/>
        <w:autoSpaceDN/>
        <w:adjustRightInd/>
        <w:spacing w:line="360" w:lineRule="auto"/>
        <w:textAlignment w:val="auto"/>
        <w:rPr>
          <w:lang w:val="en-GB"/>
        </w:rPr>
      </w:pPr>
      <w:r w:rsidRPr="00286169">
        <w:rPr>
          <w:color w:val="C0C0C0"/>
          <w:sz w:val="16"/>
          <w:szCs w:val="16"/>
          <w:lang w:val="en"/>
        </w:rPr>
        <w:t>The terms "igus", "Apiro", "chainflex", "CFRIP", "</w:t>
      </w:r>
      <w:proofErr w:type="spellStart"/>
      <w:r w:rsidRPr="00286169">
        <w:rPr>
          <w:color w:val="C0C0C0"/>
          <w:sz w:val="16"/>
          <w:szCs w:val="16"/>
          <w:lang w:val="en"/>
        </w:rPr>
        <w:t>conprotect</w:t>
      </w:r>
      <w:proofErr w:type="spellEnd"/>
      <w:r w:rsidRPr="00286169">
        <w:rPr>
          <w:color w:val="C0C0C0"/>
          <w:sz w:val="16"/>
          <w:szCs w:val="16"/>
          <w:lang w:val="en"/>
        </w:rPr>
        <w:t>", "CTD", "</w:t>
      </w:r>
      <w:proofErr w:type="spellStart"/>
      <w:r>
        <w:rPr>
          <w:color w:val="C0C0C0"/>
          <w:sz w:val="16"/>
          <w:szCs w:val="16"/>
          <w:lang w:val="en"/>
        </w:rPr>
        <w:t>drygear</w:t>
      </w:r>
      <w:proofErr w:type="spellEnd"/>
      <w:r>
        <w:rPr>
          <w:color w:val="C0C0C0"/>
          <w:sz w:val="16"/>
          <w:szCs w:val="16"/>
          <w:lang w:val="en"/>
        </w:rPr>
        <w:t xml:space="preserve">", </w:t>
      </w:r>
      <w:r>
        <w:rPr>
          <w:lang w:val="en"/>
        </w:rPr>
        <w:t xml:space="preserve"> </w:t>
      </w:r>
      <w:r w:rsidRPr="00286169">
        <w:rPr>
          <w:color w:val="C0C0C0"/>
          <w:sz w:val="16"/>
          <w:szCs w:val="16"/>
          <w:lang w:val="en"/>
        </w:rPr>
        <w:t>"</w:t>
      </w:r>
      <w:proofErr w:type="spellStart"/>
      <w:r w:rsidRPr="00286169">
        <w:rPr>
          <w:color w:val="C0C0C0"/>
          <w:sz w:val="16"/>
          <w:szCs w:val="16"/>
          <w:lang w:val="en"/>
        </w:rPr>
        <w:t>drylin</w:t>
      </w:r>
      <w:proofErr w:type="spellEnd"/>
      <w:r w:rsidRPr="00286169">
        <w:rPr>
          <w:color w:val="C0C0C0"/>
          <w:sz w:val="16"/>
          <w:szCs w:val="16"/>
          <w:lang w:val="en"/>
        </w:rPr>
        <w:t>", "dry-tech", "</w:t>
      </w:r>
      <w:proofErr w:type="spellStart"/>
      <w:r w:rsidRPr="00286169">
        <w:rPr>
          <w:color w:val="C0C0C0"/>
          <w:sz w:val="16"/>
          <w:szCs w:val="16"/>
          <w:lang w:val="en"/>
        </w:rPr>
        <w:t>dryspin</w:t>
      </w:r>
      <w:proofErr w:type="spellEnd"/>
      <w:r w:rsidRPr="00286169">
        <w:rPr>
          <w:color w:val="C0C0C0"/>
          <w:sz w:val="16"/>
          <w:szCs w:val="16"/>
          <w:lang w:val="en"/>
        </w:rPr>
        <w:t xml:space="preserve">", "easy chain", </w:t>
      </w:r>
      <w:r>
        <w:rPr>
          <w:color w:val="C0C0C0"/>
          <w:sz w:val="16"/>
          <w:szCs w:val="16"/>
          <w:lang w:val="en"/>
        </w:rPr>
        <w:t xml:space="preserve"> </w:t>
      </w:r>
      <w:r>
        <w:rPr>
          <w:lang w:val="en"/>
        </w:rPr>
        <w:t xml:space="preserve"> </w:t>
      </w:r>
      <w:r w:rsidRPr="006A661C">
        <w:rPr>
          <w:color w:val="C0C0C0"/>
          <w:sz w:val="16"/>
          <w:szCs w:val="16"/>
          <w:lang w:val="en"/>
        </w:rPr>
        <w:t>"e-chain", "e-chain systems", "e-ketten", "e-</w:t>
      </w:r>
      <w:proofErr w:type="spellStart"/>
      <w:r w:rsidRPr="006A661C">
        <w:rPr>
          <w:color w:val="C0C0C0"/>
          <w:sz w:val="16"/>
          <w:szCs w:val="16"/>
          <w:lang w:val="en"/>
        </w:rPr>
        <w:t>kettensysteme</w:t>
      </w:r>
      <w:proofErr w:type="spellEnd"/>
      <w:r w:rsidRPr="006A661C">
        <w:rPr>
          <w:color w:val="C0C0C0"/>
          <w:sz w:val="16"/>
          <w:szCs w:val="16"/>
          <w:lang w:val="en"/>
        </w:rPr>
        <w:t>", "e-</w:t>
      </w:r>
      <w:proofErr w:type="spellStart"/>
      <w:r w:rsidRPr="006A661C">
        <w:rPr>
          <w:color w:val="C0C0C0"/>
          <w:sz w:val="16"/>
          <w:szCs w:val="16"/>
          <w:lang w:val="en"/>
        </w:rPr>
        <w:t>skin",</w:t>
      </w:r>
      <w:r>
        <w:rPr>
          <w:color w:val="C0C0C0"/>
          <w:sz w:val="16"/>
          <w:szCs w:val="16"/>
          <w:lang w:val="en"/>
        </w:rPr>
        <w:t>"e</w:t>
      </w:r>
      <w:proofErr w:type="spellEnd"/>
      <w:r>
        <w:rPr>
          <w:color w:val="C0C0C0"/>
          <w:sz w:val="16"/>
          <w:szCs w:val="16"/>
          <w:lang w:val="en"/>
        </w:rPr>
        <w:t>-spool",</w:t>
      </w:r>
      <w:r>
        <w:rPr>
          <w:lang w:val="en"/>
        </w:rPr>
        <w:t xml:space="preserve"> </w:t>
      </w:r>
      <w:r w:rsidRPr="006A661C">
        <w:rPr>
          <w:color w:val="C0C0C0"/>
          <w:sz w:val="16"/>
          <w:szCs w:val="16"/>
          <w:lang w:val="en"/>
        </w:rPr>
        <w:t xml:space="preserve"> "</w:t>
      </w:r>
      <w:proofErr w:type="spellStart"/>
      <w:r w:rsidRPr="006A661C">
        <w:rPr>
          <w:color w:val="C0C0C0"/>
          <w:sz w:val="16"/>
          <w:szCs w:val="16"/>
          <w:lang w:val="en"/>
        </w:rPr>
        <w:t>flizz</w:t>
      </w:r>
      <w:proofErr w:type="spellEnd"/>
      <w:r w:rsidRPr="006A661C">
        <w:rPr>
          <w:color w:val="C0C0C0"/>
          <w:sz w:val="16"/>
          <w:szCs w:val="16"/>
          <w:lang w:val="en"/>
        </w:rPr>
        <w:t xml:space="preserve">", </w:t>
      </w:r>
      <w:r>
        <w:rPr>
          <w:lang w:val="en"/>
        </w:rPr>
        <w:t xml:space="preserve"> </w:t>
      </w:r>
      <w:r>
        <w:rPr>
          <w:color w:val="C0C0C0"/>
          <w:sz w:val="16"/>
          <w:szCs w:val="16"/>
          <w:lang w:val="en"/>
        </w:rPr>
        <w:t>"</w:t>
      </w:r>
      <w:proofErr w:type="spellStart"/>
      <w:r>
        <w:rPr>
          <w:color w:val="C0C0C0"/>
          <w:sz w:val="16"/>
          <w:szCs w:val="16"/>
          <w:lang w:val="en"/>
        </w:rPr>
        <w:t>ibow</w:t>
      </w:r>
      <w:proofErr w:type="spellEnd"/>
      <w:r>
        <w:rPr>
          <w:lang w:val="en"/>
        </w:rPr>
        <w:t>",</w:t>
      </w:r>
      <w:r>
        <w:rPr>
          <w:color w:val="C0C0C0"/>
          <w:sz w:val="16"/>
          <w:szCs w:val="16"/>
          <w:lang w:val="en"/>
        </w:rPr>
        <w:t>"</w:t>
      </w:r>
      <w:proofErr w:type="spellStart"/>
      <w:r>
        <w:rPr>
          <w:color w:val="C0C0C0"/>
          <w:sz w:val="16"/>
          <w:szCs w:val="16"/>
          <w:lang w:val="en"/>
        </w:rPr>
        <w:t>igear</w:t>
      </w:r>
      <w:proofErr w:type="spellEnd"/>
      <w:r>
        <w:rPr>
          <w:color w:val="C0C0C0"/>
          <w:sz w:val="16"/>
          <w:szCs w:val="16"/>
          <w:lang w:val="en"/>
        </w:rPr>
        <w:t xml:space="preserve">",  </w:t>
      </w:r>
      <w:r>
        <w:rPr>
          <w:lang w:val="en"/>
        </w:rPr>
        <w:t xml:space="preserve"> </w:t>
      </w:r>
      <w:r w:rsidRPr="006A661C">
        <w:rPr>
          <w:color w:val="C0C0C0"/>
          <w:sz w:val="16"/>
          <w:szCs w:val="16"/>
          <w:lang w:val="en"/>
        </w:rPr>
        <w:t>"</w:t>
      </w:r>
      <w:proofErr w:type="spellStart"/>
      <w:r w:rsidRPr="006A661C">
        <w:rPr>
          <w:color w:val="C0C0C0"/>
          <w:sz w:val="16"/>
          <w:szCs w:val="16"/>
          <w:lang w:val="en"/>
        </w:rPr>
        <w:t>iglidur</w:t>
      </w:r>
      <w:proofErr w:type="spellEnd"/>
      <w:r w:rsidRPr="006A661C">
        <w:rPr>
          <w:color w:val="C0C0C0"/>
          <w:sz w:val="16"/>
          <w:szCs w:val="16"/>
          <w:lang w:val="en"/>
        </w:rPr>
        <w:t>", "</w:t>
      </w:r>
      <w:proofErr w:type="spellStart"/>
      <w:r w:rsidRPr="006A661C">
        <w:rPr>
          <w:color w:val="C0C0C0"/>
          <w:sz w:val="16"/>
          <w:szCs w:val="16"/>
          <w:lang w:val="en"/>
        </w:rPr>
        <w:t>igubal</w:t>
      </w:r>
      <w:proofErr w:type="spellEnd"/>
      <w:r w:rsidRPr="006A661C">
        <w:rPr>
          <w:color w:val="C0C0C0"/>
          <w:sz w:val="16"/>
          <w:szCs w:val="16"/>
          <w:lang w:val="en"/>
        </w:rPr>
        <w:t xml:space="preserve">", </w:t>
      </w:r>
      <w:r>
        <w:rPr>
          <w:color w:val="C0C0C0"/>
          <w:sz w:val="16"/>
          <w:szCs w:val="16"/>
          <w:lang w:val="en"/>
        </w:rPr>
        <w:t>"</w:t>
      </w:r>
      <w:proofErr w:type="spellStart"/>
      <w:r>
        <w:rPr>
          <w:color w:val="C0C0C0"/>
          <w:sz w:val="16"/>
          <w:szCs w:val="16"/>
          <w:lang w:val="en"/>
        </w:rPr>
        <w:t>kineKIT</w:t>
      </w:r>
      <w:proofErr w:type="spellEnd"/>
      <w:r>
        <w:rPr>
          <w:color w:val="C0C0C0"/>
          <w:sz w:val="16"/>
          <w:szCs w:val="16"/>
          <w:lang w:val="en"/>
        </w:rPr>
        <w:t xml:space="preserve">", </w:t>
      </w:r>
      <w:r>
        <w:rPr>
          <w:lang w:val="en"/>
        </w:rPr>
        <w:t xml:space="preserve"> </w:t>
      </w:r>
      <w:r w:rsidRPr="006A661C">
        <w:rPr>
          <w:color w:val="C0C0C0"/>
          <w:sz w:val="16"/>
          <w:szCs w:val="16"/>
          <w:lang w:val="en"/>
        </w:rPr>
        <w:t>"manus", "motion plastics", "</w:t>
      </w:r>
      <w:proofErr w:type="spellStart"/>
      <w:r w:rsidRPr="006A661C">
        <w:rPr>
          <w:color w:val="C0C0C0"/>
          <w:sz w:val="16"/>
          <w:szCs w:val="16"/>
          <w:lang w:val="en"/>
        </w:rPr>
        <w:t>pikchain</w:t>
      </w:r>
      <w:proofErr w:type="spellEnd"/>
      <w:r w:rsidRPr="006A661C">
        <w:rPr>
          <w:color w:val="C0C0C0"/>
          <w:sz w:val="16"/>
          <w:szCs w:val="16"/>
          <w:lang w:val="en"/>
        </w:rPr>
        <w:t xml:space="preserve">", "plastics </w:t>
      </w:r>
      <w:r>
        <w:rPr>
          <w:lang w:val="en"/>
        </w:rPr>
        <w:t xml:space="preserve"> </w:t>
      </w:r>
      <w:r>
        <w:rPr>
          <w:color w:val="C0C0C0"/>
          <w:sz w:val="16"/>
          <w:szCs w:val="16"/>
          <w:lang w:val="en"/>
        </w:rPr>
        <w:t xml:space="preserve"> for</w:t>
      </w:r>
      <w:r>
        <w:rPr>
          <w:lang w:val="en"/>
        </w:rPr>
        <w:t xml:space="preserve"> </w:t>
      </w:r>
      <w:r>
        <w:rPr>
          <w:color w:val="C0C0C0"/>
          <w:sz w:val="16"/>
          <w:szCs w:val="16"/>
          <w:lang w:val="en"/>
        </w:rPr>
        <w:t xml:space="preserve"> longer</w:t>
      </w:r>
      <w:r>
        <w:rPr>
          <w:lang w:val="en"/>
        </w:rPr>
        <w:t xml:space="preserve"> </w:t>
      </w:r>
      <w:r>
        <w:rPr>
          <w:color w:val="C0C0C0"/>
          <w:sz w:val="16"/>
          <w:szCs w:val="16"/>
          <w:lang w:val="en"/>
        </w:rPr>
        <w:t xml:space="preserve"> life",</w:t>
      </w:r>
      <w:r>
        <w:rPr>
          <w:lang w:val="en"/>
        </w:rPr>
        <w:t xml:space="preserve">  </w:t>
      </w:r>
      <w:r w:rsidRPr="006A661C">
        <w:rPr>
          <w:color w:val="C0C0C0"/>
          <w:sz w:val="16"/>
          <w:szCs w:val="16"/>
          <w:lang w:val="en"/>
        </w:rPr>
        <w:t>"</w:t>
      </w:r>
      <w:proofErr w:type="spellStart"/>
      <w:r w:rsidRPr="006A661C">
        <w:rPr>
          <w:color w:val="C0C0C0"/>
          <w:sz w:val="16"/>
          <w:szCs w:val="16"/>
          <w:lang w:val="en"/>
        </w:rPr>
        <w:t>readychain</w:t>
      </w:r>
      <w:proofErr w:type="spellEnd"/>
      <w:r w:rsidRPr="006A661C">
        <w:rPr>
          <w:color w:val="C0C0C0"/>
          <w:sz w:val="16"/>
          <w:szCs w:val="16"/>
          <w:lang w:val="en"/>
        </w:rPr>
        <w:t>", "</w:t>
      </w:r>
      <w:proofErr w:type="spellStart"/>
      <w:r w:rsidRPr="006A661C">
        <w:rPr>
          <w:color w:val="C0C0C0"/>
          <w:sz w:val="16"/>
          <w:szCs w:val="16"/>
          <w:lang w:val="en"/>
        </w:rPr>
        <w:t>readycable</w:t>
      </w:r>
      <w:proofErr w:type="spellEnd"/>
      <w:r w:rsidRPr="006A661C">
        <w:rPr>
          <w:color w:val="C0C0C0"/>
          <w:sz w:val="16"/>
          <w:szCs w:val="16"/>
          <w:lang w:val="en"/>
        </w:rPr>
        <w:t>",</w:t>
      </w:r>
      <w:r>
        <w:rPr>
          <w:lang w:val="en"/>
        </w:rPr>
        <w:t xml:space="preserve"> </w:t>
      </w:r>
      <w:r>
        <w:rPr>
          <w:color w:val="C0C0C0"/>
          <w:sz w:val="16"/>
          <w:szCs w:val="16"/>
          <w:lang w:val="en"/>
        </w:rPr>
        <w:t>"</w:t>
      </w:r>
      <w:proofErr w:type="spellStart"/>
      <w:r>
        <w:rPr>
          <w:color w:val="C0C0C0"/>
          <w:sz w:val="16"/>
          <w:szCs w:val="16"/>
          <w:lang w:val="en"/>
        </w:rPr>
        <w:t>ReBeL</w:t>
      </w:r>
      <w:proofErr w:type="spellEnd"/>
      <w:r>
        <w:rPr>
          <w:color w:val="C0C0C0"/>
          <w:sz w:val="16"/>
          <w:szCs w:val="16"/>
          <w:lang w:val="en"/>
        </w:rPr>
        <w:t xml:space="preserve">", </w:t>
      </w:r>
      <w:r>
        <w:rPr>
          <w:lang w:val="en"/>
        </w:rPr>
        <w:t xml:space="preserve"> </w:t>
      </w:r>
      <w:r w:rsidRPr="006A661C">
        <w:rPr>
          <w:color w:val="C0C0C0"/>
          <w:sz w:val="16"/>
          <w:szCs w:val="16"/>
          <w:lang w:val="en"/>
        </w:rPr>
        <w:t>"</w:t>
      </w:r>
      <w:proofErr w:type="spellStart"/>
      <w:r w:rsidRPr="006A661C">
        <w:rPr>
          <w:color w:val="C0C0C0"/>
          <w:sz w:val="16"/>
          <w:szCs w:val="16"/>
          <w:lang w:val="en"/>
        </w:rPr>
        <w:t>speedigus</w:t>
      </w:r>
      <w:proofErr w:type="spellEnd"/>
      <w:r w:rsidRPr="006A661C">
        <w:rPr>
          <w:color w:val="C0C0C0"/>
          <w:sz w:val="16"/>
          <w:szCs w:val="16"/>
          <w:lang w:val="en"/>
        </w:rPr>
        <w:t>", "</w:t>
      </w:r>
      <w:proofErr w:type="spellStart"/>
      <w:r w:rsidRPr="006A661C">
        <w:rPr>
          <w:color w:val="C0C0C0"/>
          <w:sz w:val="16"/>
          <w:szCs w:val="16"/>
          <w:lang w:val="en"/>
        </w:rPr>
        <w:t>triflex</w:t>
      </w:r>
      <w:proofErr w:type="spellEnd"/>
      <w:r w:rsidRPr="006A661C">
        <w:rPr>
          <w:color w:val="C0C0C0"/>
          <w:sz w:val="16"/>
          <w:szCs w:val="16"/>
          <w:lang w:val="en"/>
        </w:rPr>
        <w:t>", "</w:t>
      </w:r>
      <w:proofErr w:type="spellStart"/>
      <w:r w:rsidRPr="006A661C">
        <w:rPr>
          <w:color w:val="C0C0C0"/>
          <w:sz w:val="16"/>
          <w:szCs w:val="16"/>
          <w:lang w:val="en"/>
        </w:rPr>
        <w:t>robolink</w:t>
      </w:r>
      <w:proofErr w:type="spellEnd"/>
      <w:r w:rsidRPr="006A661C">
        <w:rPr>
          <w:color w:val="C0C0C0"/>
          <w:sz w:val="16"/>
          <w:szCs w:val="16"/>
          <w:lang w:val="en"/>
        </w:rPr>
        <w:t>" and "xiros" are legally protected trademarks in the Federal Republic of Germany and, if applicable, internationally.</w:t>
      </w:r>
      <w:r>
        <w:rPr>
          <w:lang w:val="en"/>
        </w:rPr>
        <w:t xml:space="preserve"> </w:t>
      </w:r>
    </w:p>
    <w:p w14:paraId="6FF1A74C" w14:textId="77777777" w:rsidR="00B62935" w:rsidRPr="00723D14" w:rsidRDefault="00B62935" w:rsidP="00AB0D1C">
      <w:pPr>
        <w:suppressAutoHyphens/>
        <w:spacing w:line="360" w:lineRule="auto"/>
        <w:rPr>
          <w:b/>
          <w:lang w:val="en-GB"/>
        </w:rPr>
      </w:pPr>
    </w:p>
    <w:bookmarkEnd w:id="1"/>
    <w:p w14:paraId="52848703" w14:textId="7E2309BF" w:rsidR="00E01E24" w:rsidRPr="00723D14" w:rsidRDefault="00E01E24" w:rsidP="007E3E94">
      <w:pPr>
        <w:suppressAutoHyphens/>
        <w:spacing w:line="360" w:lineRule="auto"/>
        <w:rPr>
          <w:lang w:val="en-GB"/>
        </w:rPr>
      </w:pPr>
    </w:p>
    <w:sectPr w:rsidR="00E01E24" w:rsidRPr="00723D1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8FD90" w14:textId="77777777" w:rsidR="00760AF8" w:rsidRDefault="00760AF8">
      <w:r>
        <w:rPr>
          <w:lang w:val="en"/>
        </w:rPr>
        <w:separator/>
      </w:r>
    </w:p>
  </w:endnote>
  <w:endnote w:type="continuationSeparator" w:id="0">
    <w:p w14:paraId="4884D5E9" w14:textId="77777777" w:rsidR="00760AF8" w:rsidRDefault="00760AF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end"/>
    </w:r>
  </w:p>
  <w:p w14:paraId="12FCBC11"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ooter"/>
          <w:jc w:val="center"/>
        </w:pPr>
        <w:r>
          <w:rPr>
            <w:lang w:val="en"/>
          </w:rPr>
          <w:fldChar w:fldCharType="begin"/>
        </w:r>
        <w:r>
          <w:rPr>
            <w:lang w:val="en"/>
          </w:rPr>
          <w:instrText>PAGE   \* MERGEFORMAT</w:instrText>
        </w:r>
        <w:r>
          <w:rPr>
            <w:lang w:val="en"/>
          </w:rPr>
          <w:fldChar w:fldCharType="separate"/>
        </w:r>
        <w:r w:rsidR="006A661C">
          <w:rPr>
            <w:noProof/>
            <w:lang w:val="en"/>
          </w:rPr>
          <w:t>3</w:t>
        </w:r>
        <w:r>
          <w:rPr>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8986B" w14:textId="77777777" w:rsidR="00760AF8" w:rsidRDefault="00760AF8">
      <w:r>
        <w:rPr>
          <w:lang w:val="en"/>
        </w:rPr>
        <w:separator/>
      </w:r>
    </w:p>
  </w:footnote>
  <w:footnote w:type="continuationSeparator" w:id="0">
    <w:p w14:paraId="33BD38D0" w14:textId="77777777" w:rsidR="00760AF8" w:rsidRDefault="00760AF8">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Header"/>
    </w:pPr>
    <w:r>
      <w:rPr>
        <w:noProof/>
        <w:lang w:val="en"/>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Header"/>
      <w:tabs>
        <w:tab w:val="clear" w:pos="4536"/>
        <w:tab w:val="clear" w:pos="9072"/>
        <w:tab w:val="right" w:pos="1276"/>
      </w:tabs>
    </w:pPr>
    <w:r w:rsidRPr="000F1248">
      <w:rPr>
        <w:noProof/>
        <w:lang w:val="en"/>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Header"/>
      <w:tabs>
        <w:tab w:val="clear" w:pos="4536"/>
        <w:tab w:val="clear" w:pos="9072"/>
        <w:tab w:val="right" w:pos="1276"/>
      </w:tabs>
    </w:pPr>
  </w:p>
  <w:p w14:paraId="1FEC4B4A"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lang w:val="en"/>
      </w:rPr>
      <w:t>PRESS RELEASE</w:t>
    </w:r>
  </w:p>
  <w:p w14:paraId="47112AED" w14:textId="77777777" w:rsidR="00411E58" w:rsidRDefault="00411E58" w:rsidP="00411E58">
    <w:pPr>
      <w:pStyle w:val="Header"/>
      <w:rPr>
        <w:rStyle w:val="PageNumber"/>
      </w:rPr>
    </w:pPr>
  </w:p>
  <w:p w14:paraId="78A8A627"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F1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0C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6F7"/>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F15"/>
    <w:rsid w:val="0016639C"/>
    <w:rsid w:val="00166DDA"/>
    <w:rsid w:val="00167141"/>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34"/>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1C12"/>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58C"/>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21A"/>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3A"/>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4A1"/>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30E"/>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D14"/>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6FF"/>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AF8"/>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423"/>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DE6"/>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1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03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059"/>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B8E"/>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39E"/>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373"/>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07EB5"/>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084"/>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0DC9"/>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197"/>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4D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BF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AC4059"/>
    <w:rPr>
      <w:sz w:val="16"/>
      <w:szCs w:val="16"/>
    </w:rPr>
  </w:style>
  <w:style w:type="paragraph" w:styleId="CommentText">
    <w:name w:val="annotation text"/>
    <w:basedOn w:val="Normal"/>
    <w:link w:val="CommentTextChar"/>
    <w:rsid w:val="00AC4059"/>
    <w:rPr>
      <w:sz w:val="20"/>
    </w:rPr>
  </w:style>
  <w:style w:type="character" w:customStyle="1" w:styleId="CommentTextChar">
    <w:name w:val="Comment Text Char"/>
    <w:basedOn w:val="DefaultParagraphFont"/>
    <w:link w:val="CommentText"/>
    <w:rsid w:val="00AC4059"/>
    <w:rPr>
      <w:rFonts w:ascii="Arial" w:hAnsi="Arial"/>
    </w:rPr>
  </w:style>
  <w:style w:type="paragraph" w:styleId="CommentSubject">
    <w:name w:val="annotation subject"/>
    <w:basedOn w:val="CommentText"/>
    <w:next w:val="CommentText"/>
    <w:link w:val="CommentSubjectChar"/>
    <w:rsid w:val="00AC4059"/>
    <w:rPr>
      <w:b/>
      <w:bCs/>
    </w:rPr>
  </w:style>
  <w:style w:type="character" w:customStyle="1" w:styleId="CommentSubjectChar">
    <w:name w:val="Comment Subject Char"/>
    <w:basedOn w:val="CommentTextChar"/>
    <w:link w:val="CommentSubject"/>
    <w:rsid w:val="00AC4059"/>
    <w:rPr>
      <w:rFonts w:ascii="Arial" w:hAnsi="Arial"/>
      <w:b/>
      <w:bCs/>
    </w:rPr>
  </w:style>
  <w:style w:type="character" w:styleId="PlaceholderText">
    <w:name w:val="Placeholder Text"/>
    <w:basedOn w:val="DefaultParagraphFont"/>
    <w:uiPriority w:val="99"/>
    <w:semiHidden/>
    <w:rsid w:val="00723D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64020707">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2021-08-27T13:37:00Z</dcterms:created>
  <dcterms:modified xsi:type="dcterms:W3CDTF">2021-09-09T14:17:00Z</dcterms:modified>
</cp:coreProperties>
</file>