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35A88" w14:textId="74905803" w:rsidR="00801CB8" w:rsidRDefault="00D90013" w:rsidP="0002681C">
      <w:pPr>
        <w:widowControl w:val="0"/>
        <w:suppressAutoHyphens/>
        <w:overflowPunct/>
        <w:spacing w:line="276" w:lineRule="auto"/>
        <w:jc w:val="left"/>
        <w:textAlignment w:val="auto"/>
        <w:rPr>
          <w:rFonts w:cs="Arial"/>
          <w:b/>
          <w:bCs/>
          <w:sz w:val="24"/>
          <w:szCs w:val="24"/>
        </w:rPr>
      </w:pPr>
      <w:bookmarkStart w:id="0" w:name="OLE_LINK1"/>
      <w:bookmarkStart w:id="1" w:name="_Hlk526413990"/>
      <w:r w:rsidRPr="00930BC4">
        <w:rPr>
          <w:rFonts w:cs="Arial"/>
          <w:b/>
          <w:bCs/>
          <w:sz w:val="34"/>
          <w:szCs w:val="34"/>
        </w:rPr>
        <w:t>Evolution of the trapezoidal thread: new igus standard achieves 82</w:t>
      </w:r>
      <w:r w:rsidR="00801CB8">
        <w:rPr>
          <w:rFonts w:cs="Arial"/>
          <w:b/>
          <w:bCs/>
          <w:sz w:val="34"/>
          <w:szCs w:val="34"/>
        </w:rPr>
        <w:t>%</w:t>
      </w:r>
      <w:r w:rsidRPr="00930BC4">
        <w:rPr>
          <w:rFonts w:cs="Arial"/>
          <w:b/>
          <w:bCs/>
          <w:sz w:val="34"/>
          <w:szCs w:val="34"/>
        </w:rPr>
        <w:t xml:space="preserve"> efficiency</w:t>
      </w:r>
      <w:r w:rsidRPr="00930BC4">
        <w:rPr>
          <w:rFonts w:cs="Arial"/>
          <w:b/>
          <w:bCs/>
          <w:sz w:val="34"/>
          <w:szCs w:val="34"/>
        </w:rPr>
        <w:br/>
      </w:r>
    </w:p>
    <w:p w14:paraId="7DABB3A5" w14:textId="608D678B" w:rsidR="003C39D0" w:rsidRDefault="00D90013" w:rsidP="0002681C">
      <w:pPr>
        <w:widowControl w:val="0"/>
        <w:suppressAutoHyphens/>
        <w:overflowPunct/>
        <w:spacing w:line="276" w:lineRule="auto"/>
        <w:jc w:val="left"/>
        <w:textAlignment w:val="auto"/>
        <w:rPr>
          <w:rFonts w:cs="Arial"/>
          <w:b/>
          <w:bCs/>
          <w:sz w:val="36"/>
          <w:szCs w:val="36"/>
        </w:rPr>
      </w:pPr>
      <w:r w:rsidRPr="00930BC4">
        <w:rPr>
          <w:rFonts w:cs="Arial"/>
          <w:b/>
          <w:bCs/>
          <w:sz w:val="24"/>
          <w:szCs w:val="24"/>
        </w:rPr>
        <w:t xml:space="preserve">Harmonised lead screws and lubrication-free lead screw nuts </w:t>
      </w:r>
      <w:r w:rsidR="0002681C">
        <w:rPr>
          <w:rFonts w:cs="Arial"/>
          <w:b/>
          <w:bCs/>
          <w:sz w:val="24"/>
          <w:szCs w:val="24"/>
        </w:rPr>
        <w:t xml:space="preserve">in trapezoidal threads </w:t>
      </w:r>
      <w:r w:rsidRPr="00930BC4">
        <w:rPr>
          <w:rFonts w:cs="Arial"/>
          <w:b/>
          <w:bCs/>
          <w:sz w:val="24"/>
          <w:szCs w:val="24"/>
        </w:rPr>
        <w:t>extend service life by 30</w:t>
      </w:r>
      <w:r w:rsidR="00801CB8">
        <w:rPr>
          <w:rFonts w:cs="Arial"/>
          <w:b/>
          <w:bCs/>
          <w:sz w:val="24"/>
          <w:szCs w:val="24"/>
        </w:rPr>
        <w:t>%.</w:t>
      </w:r>
    </w:p>
    <w:p w14:paraId="3F17AEF0" w14:textId="77777777" w:rsidR="003C39D0" w:rsidRPr="003C39D0" w:rsidRDefault="003C39D0" w:rsidP="009A42B3">
      <w:pPr>
        <w:widowControl w:val="0"/>
        <w:suppressAutoHyphens/>
        <w:overflowPunct/>
        <w:spacing w:line="359" w:lineRule="auto"/>
        <w:jc w:val="left"/>
        <w:textAlignment w:val="auto"/>
        <w:rPr>
          <w:rFonts w:cs="Arial"/>
          <w:b/>
          <w:bCs/>
          <w:sz w:val="28"/>
          <w:szCs w:val="28"/>
        </w:rPr>
      </w:pPr>
    </w:p>
    <w:p w14:paraId="0A9EF98B" w14:textId="40B7ED7D" w:rsidR="00F67A43" w:rsidRPr="009A42B3" w:rsidRDefault="0002681C" w:rsidP="009A42B3">
      <w:pPr>
        <w:widowControl w:val="0"/>
        <w:suppressAutoHyphens/>
        <w:overflowPunct/>
        <w:spacing w:line="359" w:lineRule="auto"/>
        <w:jc w:val="left"/>
        <w:textAlignment w:val="auto"/>
        <w:rPr>
          <w:rFonts w:cs="Arial"/>
          <w:sz w:val="36"/>
          <w:szCs w:val="36"/>
        </w:rPr>
      </w:pPr>
      <w:r>
        <w:rPr>
          <w:rFonts w:cs="Arial"/>
          <w:szCs w:val="22"/>
        </w:rPr>
        <w:t xml:space="preserve">Motion plastics specialist igus has refined </w:t>
      </w:r>
      <w:r w:rsidR="00D90013" w:rsidRPr="009A42B3">
        <w:rPr>
          <w:rFonts w:cs="Arial"/>
          <w:szCs w:val="22"/>
        </w:rPr>
        <w:t>the classic trapezoidal thread</w:t>
      </w:r>
      <w:r w:rsidR="00DA4052">
        <w:rPr>
          <w:rFonts w:cs="Arial"/>
          <w:szCs w:val="22"/>
        </w:rPr>
        <w:t xml:space="preserve">, achieving a 30% service life extension – a huge increase for a well-established mechanical part. </w:t>
      </w:r>
      <w:r w:rsidR="00D90013" w:rsidRPr="009A42B3">
        <w:rPr>
          <w:rFonts w:cs="Arial"/>
          <w:szCs w:val="22"/>
        </w:rPr>
        <w:t xml:space="preserve">Thanks to a special geometric interaction between the lead screw nut, which requires no lubrication or maintenance, and the metal lead screw, dryspin technology promises a long service life, improved efficiencies, </w:t>
      </w:r>
      <w:r w:rsidR="0043360A">
        <w:rPr>
          <w:rFonts w:cs="Arial"/>
          <w:szCs w:val="22"/>
        </w:rPr>
        <w:t>reduced</w:t>
      </w:r>
      <w:r w:rsidR="0043360A" w:rsidRPr="009A42B3">
        <w:rPr>
          <w:rFonts w:cs="Arial"/>
          <w:szCs w:val="22"/>
        </w:rPr>
        <w:t xml:space="preserve"> </w:t>
      </w:r>
      <w:r w:rsidR="00D90013" w:rsidRPr="009A42B3">
        <w:rPr>
          <w:rFonts w:cs="Arial"/>
          <w:szCs w:val="22"/>
        </w:rPr>
        <w:t xml:space="preserve">wear and </w:t>
      </w:r>
      <w:r w:rsidR="0043360A">
        <w:rPr>
          <w:rFonts w:cs="Arial"/>
          <w:szCs w:val="22"/>
        </w:rPr>
        <w:t>quieter operation</w:t>
      </w:r>
      <w:r w:rsidR="00D90013" w:rsidRPr="009A42B3">
        <w:rPr>
          <w:rFonts w:cs="Arial"/>
          <w:szCs w:val="22"/>
        </w:rPr>
        <w:t xml:space="preserve">. </w:t>
      </w:r>
      <w:r w:rsidR="00BA0A05">
        <w:rPr>
          <w:rFonts w:cs="Arial"/>
          <w:szCs w:val="22"/>
        </w:rPr>
        <w:t>And n</w:t>
      </w:r>
      <w:r w:rsidR="00D90013" w:rsidRPr="009A42B3">
        <w:rPr>
          <w:rFonts w:cs="Arial"/>
          <w:szCs w:val="22"/>
        </w:rPr>
        <w:t xml:space="preserve">ow dryspin lead screw technology is available in eight new sizes. </w:t>
      </w:r>
    </w:p>
    <w:p w14:paraId="0FD8007F" w14:textId="77777777" w:rsidR="00F67A43" w:rsidRPr="00512AD4" w:rsidRDefault="00F67A43" w:rsidP="009A42B3">
      <w:pPr>
        <w:widowControl w:val="0"/>
        <w:suppressAutoHyphens/>
        <w:overflowPunct/>
        <w:spacing w:line="359" w:lineRule="auto"/>
        <w:jc w:val="left"/>
        <w:textAlignment w:val="auto"/>
        <w:rPr>
          <w:rFonts w:cs="Arial"/>
          <w:b/>
          <w:bCs/>
          <w:szCs w:val="22"/>
        </w:rPr>
      </w:pPr>
    </w:p>
    <w:p w14:paraId="004777C1" w14:textId="183E0E10" w:rsidR="00BA0A05" w:rsidRDefault="00FC65F3" w:rsidP="00285A49">
      <w:pPr>
        <w:widowControl w:val="0"/>
        <w:suppressAutoHyphens/>
        <w:overflowPunct/>
        <w:spacing w:line="359" w:lineRule="auto"/>
        <w:jc w:val="left"/>
        <w:textAlignment w:val="auto"/>
        <w:rPr>
          <w:rFonts w:cs="Arial"/>
          <w:szCs w:val="22"/>
        </w:rPr>
      </w:pPr>
      <w:r w:rsidRPr="00512AD4">
        <w:rPr>
          <w:rFonts w:cs="Arial"/>
          <w:szCs w:val="22"/>
        </w:rPr>
        <w:t xml:space="preserve">Trapezoidal threads have been </w:t>
      </w:r>
      <w:r w:rsidR="00BA0A05">
        <w:rPr>
          <w:rFonts w:cs="Arial"/>
          <w:szCs w:val="22"/>
        </w:rPr>
        <w:t xml:space="preserve">classical </w:t>
      </w:r>
      <w:r w:rsidRPr="00512AD4">
        <w:rPr>
          <w:rFonts w:cs="Arial"/>
          <w:szCs w:val="22"/>
        </w:rPr>
        <w:t xml:space="preserve">mechanical engineering </w:t>
      </w:r>
      <w:r w:rsidR="00BA0A05">
        <w:rPr>
          <w:rFonts w:cs="Arial"/>
          <w:szCs w:val="22"/>
        </w:rPr>
        <w:t>design</w:t>
      </w:r>
      <w:r w:rsidRPr="00512AD4">
        <w:rPr>
          <w:rFonts w:cs="Arial"/>
          <w:szCs w:val="22"/>
        </w:rPr>
        <w:t>s for decades. The machine elements convert rotary motion into linear motion </w:t>
      </w:r>
      <w:r w:rsidR="00BA0A05">
        <w:rPr>
          <w:rFonts w:cs="Arial"/>
          <w:szCs w:val="22"/>
        </w:rPr>
        <w:t xml:space="preserve">– </w:t>
      </w:r>
      <w:r w:rsidRPr="00512AD4">
        <w:rPr>
          <w:rFonts w:cs="Arial"/>
          <w:szCs w:val="22"/>
        </w:rPr>
        <w:t xml:space="preserve">in applications </w:t>
      </w:r>
      <w:r w:rsidR="00BA0A05">
        <w:rPr>
          <w:rFonts w:cs="Arial"/>
          <w:szCs w:val="22"/>
        </w:rPr>
        <w:t xml:space="preserve">such </w:t>
      </w:r>
      <w:r w:rsidRPr="00512AD4">
        <w:rPr>
          <w:rFonts w:cs="Arial"/>
          <w:szCs w:val="22"/>
        </w:rPr>
        <w:t>as window and door drives, format adjustments in production plants and laboratory technology.</w:t>
      </w:r>
    </w:p>
    <w:p w14:paraId="6C97C80C" w14:textId="667A5B14" w:rsidR="00101F2D" w:rsidRPr="00512AD4" w:rsidRDefault="00FC65F3" w:rsidP="009A42B3">
      <w:pPr>
        <w:widowControl w:val="0"/>
        <w:suppressAutoHyphens/>
        <w:overflowPunct/>
        <w:spacing w:line="359" w:lineRule="auto"/>
        <w:jc w:val="left"/>
        <w:textAlignment w:val="auto"/>
        <w:rPr>
          <w:rFonts w:cs="Arial"/>
          <w:szCs w:val="22"/>
        </w:rPr>
      </w:pPr>
      <w:r w:rsidRPr="00512AD4">
        <w:rPr>
          <w:rFonts w:cs="Arial"/>
          <w:szCs w:val="22"/>
        </w:rPr>
        <w:t>However, almost every classic</w:t>
      </w:r>
      <w:r w:rsidR="00BA0A05">
        <w:rPr>
          <w:rFonts w:cs="Arial"/>
          <w:szCs w:val="22"/>
        </w:rPr>
        <w:t xml:space="preserve"> design</w:t>
      </w:r>
      <w:r w:rsidRPr="00512AD4">
        <w:rPr>
          <w:rFonts w:cs="Arial"/>
          <w:szCs w:val="22"/>
        </w:rPr>
        <w:t xml:space="preserve"> has </w:t>
      </w:r>
      <w:r w:rsidR="00BA0A05">
        <w:rPr>
          <w:rFonts w:cs="Arial"/>
          <w:szCs w:val="22"/>
        </w:rPr>
        <w:t xml:space="preserve">the </w:t>
      </w:r>
      <w:r w:rsidRPr="00512AD4">
        <w:rPr>
          <w:rFonts w:cs="Arial"/>
          <w:szCs w:val="22"/>
        </w:rPr>
        <w:t>potential for improvement. "We have tackled a market standard</w:t>
      </w:r>
      <w:r w:rsidR="009A42B3">
        <w:rPr>
          <w:rFonts w:cs="Arial"/>
          <w:szCs w:val="22"/>
        </w:rPr>
        <w:t xml:space="preserve"> </w:t>
      </w:r>
      <w:r w:rsidRPr="00512AD4">
        <w:rPr>
          <w:rFonts w:cs="Arial"/>
          <w:szCs w:val="22"/>
        </w:rPr>
        <w:t>and are able to say that we can do even better</w:t>
      </w:r>
      <w:r w:rsidR="00BA0A05">
        <w:rPr>
          <w:rFonts w:cs="Arial"/>
          <w:szCs w:val="22"/>
        </w:rPr>
        <w:t>,</w:t>
      </w:r>
      <w:r w:rsidRPr="00512AD4">
        <w:rPr>
          <w:rFonts w:cs="Arial"/>
          <w:szCs w:val="22"/>
        </w:rPr>
        <w:t xml:space="preserve">" says </w:t>
      </w:r>
      <w:r w:rsidR="009A42B3">
        <w:rPr>
          <w:rFonts w:cs="Arial"/>
          <w:szCs w:val="22"/>
        </w:rPr>
        <w:t xml:space="preserve">Robert Dumayne, drytech director </w:t>
      </w:r>
      <w:r w:rsidRPr="00512AD4">
        <w:rPr>
          <w:rFonts w:cs="Arial"/>
          <w:szCs w:val="22"/>
        </w:rPr>
        <w:t>at igus</w:t>
      </w:r>
      <w:r w:rsidR="009A42B3">
        <w:rPr>
          <w:rFonts w:cs="Arial"/>
          <w:szCs w:val="22"/>
        </w:rPr>
        <w:t xml:space="preserve"> UK</w:t>
      </w:r>
      <w:r w:rsidRPr="00512AD4">
        <w:rPr>
          <w:rFonts w:cs="Arial"/>
          <w:szCs w:val="22"/>
        </w:rPr>
        <w:t xml:space="preserve">. </w:t>
      </w:r>
      <w:r w:rsidR="00BA0A05">
        <w:rPr>
          <w:rFonts w:cs="Arial"/>
          <w:szCs w:val="22"/>
        </w:rPr>
        <w:t>The igus</w:t>
      </w:r>
      <w:r w:rsidRPr="00512AD4">
        <w:rPr>
          <w:rFonts w:cs="Arial"/>
          <w:szCs w:val="22"/>
        </w:rPr>
        <w:t xml:space="preserve"> </w:t>
      </w:r>
      <w:r w:rsidR="00BA0A05">
        <w:rPr>
          <w:rFonts w:cs="Arial"/>
          <w:szCs w:val="22"/>
        </w:rPr>
        <w:t xml:space="preserve">design </w:t>
      </w:r>
      <w:r w:rsidRPr="00512AD4">
        <w:rPr>
          <w:rFonts w:cs="Arial"/>
          <w:szCs w:val="22"/>
        </w:rPr>
        <w:t xml:space="preserve">relies on </w:t>
      </w:r>
      <w:r w:rsidR="00BA0A05">
        <w:rPr>
          <w:rFonts w:cs="Arial"/>
          <w:szCs w:val="22"/>
        </w:rPr>
        <w:t xml:space="preserve">an </w:t>
      </w:r>
      <w:r w:rsidRPr="00512AD4">
        <w:rPr>
          <w:rFonts w:cs="Arial"/>
          <w:szCs w:val="22"/>
        </w:rPr>
        <w:t>optimised interaction between the metal lead screw and the plastic lead screw nut geometries.</w:t>
      </w:r>
    </w:p>
    <w:p w14:paraId="15E2723E" w14:textId="40CAC2CD" w:rsidR="003C39D0" w:rsidRPr="00512AD4" w:rsidRDefault="00D90013" w:rsidP="009A42B3">
      <w:pPr>
        <w:widowControl w:val="0"/>
        <w:suppressAutoHyphens/>
        <w:overflowPunct/>
        <w:spacing w:line="359" w:lineRule="auto"/>
        <w:jc w:val="left"/>
        <w:textAlignment w:val="auto"/>
        <w:rPr>
          <w:rFonts w:cs="Arial"/>
          <w:b/>
          <w:bCs/>
          <w:szCs w:val="22"/>
        </w:rPr>
      </w:pPr>
      <w:r w:rsidRPr="00512AD4">
        <w:rPr>
          <w:rFonts w:cs="Arial"/>
          <w:szCs w:val="22"/>
        </w:rPr>
        <w:br/>
      </w:r>
      <w:r w:rsidRPr="00512AD4">
        <w:rPr>
          <w:rFonts w:cs="Arial"/>
          <w:b/>
          <w:bCs/>
          <w:szCs w:val="22"/>
        </w:rPr>
        <w:t>30</w:t>
      </w:r>
      <w:r w:rsidR="00801CB8">
        <w:rPr>
          <w:rFonts w:cs="Arial"/>
          <w:b/>
          <w:bCs/>
          <w:szCs w:val="22"/>
        </w:rPr>
        <w:t>%</w:t>
      </w:r>
      <w:r w:rsidRPr="00512AD4">
        <w:rPr>
          <w:rFonts w:cs="Arial"/>
          <w:b/>
          <w:bCs/>
          <w:szCs w:val="22"/>
        </w:rPr>
        <w:t xml:space="preserve"> longer service life, 82</w:t>
      </w:r>
      <w:r w:rsidR="00801CB8">
        <w:rPr>
          <w:rFonts w:cs="Arial"/>
          <w:b/>
          <w:bCs/>
          <w:szCs w:val="22"/>
        </w:rPr>
        <w:t>%</w:t>
      </w:r>
      <w:r w:rsidRPr="00512AD4">
        <w:rPr>
          <w:rFonts w:cs="Arial"/>
          <w:b/>
          <w:bCs/>
          <w:szCs w:val="22"/>
        </w:rPr>
        <w:t xml:space="preserve"> efficiency</w:t>
      </w:r>
    </w:p>
    <w:p w14:paraId="4DD78FEF" w14:textId="3311308E" w:rsidR="001019DF" w:rsidRDefault="00DB2AFF" w:rsidP="00285A49">
      <w:pPr>
        <w:widowControl w:val="0"/>
        <w:suppressAutoHyphens/>
        <w:overflowPunct/>
        <w:spacing w:line="359" w:lineRule="auto"/>
        <w:jc w:val="left"/>
        <w:textAlignment w:val="auto"/>
        <w:rPr>
          <w:rFonts w:cs="Arial"/>
          <w:szCs w:val="22"/>
        </w:rPr>
      </w:pPr>
      <w:r>
        <w:rPr>
          <w:rFonts w:cs="Arial"/>
          <w:szCs w:val="22"/>
        </w:rPr>
        <w:t>Both t</w:t>
      </w:r>
      <w:r w:rsidR="00D90013" w:rsidRPr="00512AD4">
        <w:rPr>
          <w:rFonts w:cs="Arial"/>
          <w:szCs w:val="22"/>
        </w:rPr>
        <w:t xml:space="preserve">he nut's thread flanks </w:t>
      </w:r>
      <w:r>
        <w:rPr>
          <w:rFonts w:cs="Arial"/>
          <w:szCs w:val="22"/>
        </w:rPr>
        <w:t xml:space="preserve">and </w:t>
      </w:r>
      <w:r w:rsidRPr="00512AD4">
        <w:rPr>
          <w:rFonts w:cs="Arial"/>
          <w:szCs w:val="22"/>
        </w:rPr>
        <w:t xml:space="preserve">the width of the lead screw </w:t>
      </w:r>
      <w:r w:rsidR="00D90013" w:rsidRPr="00512AD4">
        <w:rPr>
          <w:rFonts w:cs="Arial"/>
          <w:szCs w:val="22"/>
        </w:rPr>
        <w:t xml:space="preserve">are larger than those of classic trapezoidal thread. This is a small change, but it has </w:t>
      </w:r>
      <w:r w:rsidR="00BA0A05">
        <w:rPr>
          <w:rFonts w:cs="Arial"/>
          <w:szCs w:val="22"/>
        </w:rPr>
        <w:t>big</w:t>
      </w:r>
      <w:r w:rsidR="00BA0A05" w:rsidRPr="00512AD4">
        <w:rPr>
          <w:rFonts w:cs="Arial"/>
          <w:szCs w:val="22"/>
        </w:rPr>
        <w:t xml:space="preserve"> </w:t>
      </w:r>
      <w:r w:rsidR="00D90013" w:rsidRPr="00512AD4">
        <w:rPr>
          <w:rFonts w:cs="Arial"/>
          <w:szCs w:val="22"/>
        </w:rPr>
        <w:t xml:space="preserve">consequences: enlarging the thread flank </w:t>
      </w:r>
      <w:r w:rsidR="00BA0A05">
        <w:rPr>
          <w:rFonts w:cs="Arial"/>
          <w:szCs w:val="22"/>
        </w:rPr>
        <w:t>means that</w:t>
      </w:r>
      <w:r w:rsidR="00D90013" w:rsidRPr="00512AD4">
        <w:rPr>
          <w:rFonts w:cs="Arial"/>
          <w:szCs w:val="22"/>
        </w:rPr>
        <w:t xml:space="preserve"> more high-performance plastic </w:t>
      </w:r>
      <w:r w:rsidR="00BA0A05">
        <w:rPr>
          <w:rFonts w:cs="Arial"/>
          <w:szCs w:val="22"/>
        </w:rPr>
        <w:t xml:space="preserve">is </w:t>
      </w:r>
      <w:r w:rsidR="00D90013" w:rsidRPr="00512AD4">
        <w:rPr>
          <w:rFonts w:cs="Arial"/>
          <w:szCs w:val="22"/>
        </w:rPr>
        <w:t xml:space="preserve">used for power transmission. This means more material that is tribologically optimised, </w:t>
      </w:r>
      <w:r w:rsidR="00897366" w:rsidRPr="00512AD4">
        <w:rPr>
          <w:rFonts w:cs="Arial"/>
          <w:szCs w:val="22"/>
        </w:rPr>
        <w:t>i.e.,</w:t>
      </w:r>
      <w:r w:rsidR="00D90013" w:rsidRPr="00512AD4">
        <w:rPr>
          <w:rFonts w:cs="Arial"/>
          <w:szCs w:val="22"/>
        </w:rPr>
        <w:t xml:space="preserve"> </w:t>
      </w:r>
      <w:r w:rsidR="00BA0A05">
        <w:rPr>
          <w:rFonts w:cs="Arial"/>
          <w:szCs w:val="22"/>
        </w:rPr>
        <w:t>reducing</w:t>
      </w:r>
      <w:r w:rsidR="00BA0A05" w:rsidRPr="00512AD4">
        <w:rPr>
          <w:rFonts w:cs="Arial"/>
          <w:szCs w:val="22"/>
        </w:rPr>
        <w:t xml:space="preserve"> </w:t>
      </w:r>
      <w:r w:rsidR="00D90013" w:rsidRPr="00512AD4">
        <w:rPr>
          <w:rFonts w:cs="Arial"/>
          <w:szCs w:val="22"/>
        </w:rPr>
        <w:t>friction and wear. "The asymmetry has enabled us to extend the service life so that it is about 30</w:t>
      </w:r>
      <w:r w:rsidR="00801CB8">
        <w:rPr>
          <w:rFonts w:cs="Arial"/>
          <w:szCs w:val="22"/>
        </w:rPr>
        <w:t>%</w:t>
      </w:r>
      <w:r w:rsidR="00D90013" w:rsidRPr="00512AD4">
        <w:rPr>
          <w:rFonts w:cs="Arial"/>
          <w:szCs w:val="22"/>
        </w:rPr>
        <w:t xml:space="preserve"> longer than that of symmetrical trapezoidal threads", </w:t>
      </w:r>
      <w:r w:rsidR="006C5FC6">
        <w:rPr>
          <w:rFonts w:cs="Arial"/>
          <w:szCs w:val="22"/>
        </w:rPr>
        <w:t>Dumayne</w:t>
      </w:r>
      <w:r w:rsidR="00D90013" w:rsidRPr="00512AD4">
        <w:rPr>
          <w:rFonts w:cs="Arial"/>
          <w:szCs w:val="22"/>
        </w:rPr>
        <w:t xml:space="preserve"> says.</w:t>
      </w:r>
    </w:p>
    <w:p w14:paraId="2B456DFF" w14:textId="2AD62B72" w:rsidR="00F67A43" w:rsidRPr="00512AD4" w:rsidRDefault="001019DF" w:rsidP="009A42B3">
      <w:pPr>
        <w:widowControl w:val="0"/>
        <w:suppressAutoHyphens/>
        <w:overflowPunct/>
        <w:spacing w:line="359" w:lineRule="auto"/>
        <w:jc w:val="left"/>
        <w:textAlignment w:val="auto"/>
        <w:rPr>
          <w:rFonts w:cs="Arial"/>
          <w:b/>
          <w:bCs/>
          <w:szCs w:val="22"/>
        </w:rPr>
      </w:pPr>
      <w:r>
        <w:rPr>
          <w:rFonts w:cs="Arial"/>
          <w:szCs w:val="22"/>
        </w:rPr>
        <w:t>He adds “</w:t>
      </w:r>
      <w:r w:rsidR="00D90013" w:rsidRPr="00512AD4">
        <w:rPr>
          <w:rFonts w:cs="Arial"/>
          <w:szCs w:val="22"/>
        </w:rPr>
        <w:t xml:space="preserve">Optimising the flank angle also increases the amount of energy supplied that </w:t>
      </w:r>
      <w:r>
        <w:rPr>
          <w:rFonts w:cs="Arial"/>
          <w:szCs w:val="22"/>
        </w:rPr>
        <w:t>is</w:t>
      </w:r>
      <w:r w:rsidR="00D90013" w:rsidRPr="00512AD4">
        <w:rPr>
          <w:rFonts w:cs="Arial"/>
          <w:szCs w:val="22"/>
        </w:rPr>
        <w:t xml:space="preserve"> actually used. We have flattened the flank angles of the lead screw nut and lead screw</w:t>
      </w:r>
      <w:r>
        <w:rPr>
          <w:rFonts w:cs="Arial"/>
          <w:szCs w:val="22"/>
        </w:rPr>
        <w:t>, t</w:t>
      </w:r>
      <w:r w:rsidR="00D90013" w:rsidRPr="00512AD4">
        <w:rPr>
          <w:rFonts w:cs="Arial"/>
          <w:szCs w:val="22"/>
        </w:rPr>
        <w:t>his gives us above</w:t>
      </w:r>
      <w:r>
        <w:rPr>
          <w:rFonts w:cs="Arial"/>
          <w:szCs w:val="22"/>
        </w:rPr>
        <w:t xml:space="preserve"> </w:t>
      </w:r>
      <w:r w:rsidR="00D90013" w:rsidRPr="00512AD4">
        <w:rPr>
          <w:rFonts w:cs="Arial"/>
          <w:szCs w:val="22"/>
        </w:rPr>
        <w:t>average efficiency </w:t>
      </w:r>
      <w:r>
        <w:rPr>
          <w:rFonts w:cs="Arial"/>
          <w:szCs w:val="22"/>
        </w:rPr>
        <w:t xml:space="preserve">– </w:t>
      </w:r>
      <w:r w:rsidR="00D90013" w:rsidRPr="00512AD4">
        <w:rPr>
          <w:rFonts w:cs="Arial"/>
          <w:szCs w:val="22"/>
        </w:rPr>
        <w:t>up to 82</w:t>
      </w:r>
      <w:r w:rsidR="00801CB8">
        <w:rPr>
          <w:rFonts w:cs="Arial"/>
          <w:szCs w:val="22"/>
        </w:rPr>
        <w:t>%</w:t>
      </w:r>
      <w:r w:rsidR="00D90013" w:rsidRPr="00512AD4">
        <w:rPr>
          <w:rFonts w:cs="Arial"/>
          <w:szCs w:val="22"/>
        </w:rPr>
        <w:t xml:space="preserve"> at high pitches."</w:t>
      </w:r>
    </w:p>
    <w:p w14:paraId="21998F54" w14:textId="77777777" w:rsidR="00F67A43" w:rsidRPr="00512AD4" w:rsidRDefault="00F67A43" w:rsidP="009A42B3">
      <w:pPr>
        <w:widowControl w:val="0"/>
        <w:suppressAutoHyphens/>
        <w:overflowPunct/>
        <w:spacing w:line="359" w:lineRule="auto"/>
        <w:jc w:val="left"/>
        <w:textAlignment w:val="auto"/>
        <w:rPr>
          <w:rFonts w:cs="Arial"/>
          <w:szCs w:val="22"/>
        </w:rPr>
      </w:pPr>
    </w:p>
    <w:p w14:paraId="1B1C4C21" w14:textId="3B34A6D6" w:rsidR="003C39D0" w:rsidRPr="00512AD4" w:rsidRDefault="00D90013" w:rsidP="009A42B3">
      <w:pPr>
        <w:widowControl w:val="0"/>
        <w:suppressAutoHyphens/>
        <w:overflowPunct/>
        <w:spacing w:line="359" w:lineRule="auto"/>
        <w:jc w:val="left"/>
        <w:textAlignment w:val="auto"/>
        <w:rPr>
          <w:rFonts w:cs="Arial"/>
          <w:b/>
          <w:bCs/>
          <w:szCs w:val="22"/>
        </w:rPr>
      </w:pPr>
      <w:r w:rsidRPr="00512AD4">
        <w:rPr>
          <w:rFonts w:cs="Arial"/>
          <w:b/>
          <w:bCs/>
          <w:szCs w:val="22"/>
        </w:rPr>
        <w:t xml:space="preserve">Lead screws work almost </w:t>
      </w:r>
      <w:r w:rsidR="0043360A">
        <w:rPr>
          <w:rFonts w:cs="Arial"/>
          <w:b/>
          <w:bCs/>
          <w:szCs w:val="22"/>
        </w:rPr>
        <w:t>silently</w:t>
      </w:r>
      <w:r w:rsidR="0043360A" w:rsidRPr="00512AD4">
        <w:rPr>
          <w:rFonts w:cs="Arial"/>
          <w:b/>
          <w:bCs/>
          <w:szCs w:val="22"/>
        </w:rPr>
        <w:t xml:space="preserve"> </w:t>
      </w:r>
      <w:r w:rsidRPr="00512AD4">
        <w:rPr>
          <w:rFonts w:cs="Arial"/>
          <w:b/>
          <w:bCs/>
          <w:szCs w:val="22"/>
        </w:rPr>
        <w:t>and with</w:t>
      </w:r>
      <w:r w:rsidR="0043360A">
        <w:rPr>
          <w:rFonts w:cs="Arial"/>
          <w:b/>
          <w:bCs/>
          <w:szCs w:val="22"/>
        </w:rPr>
        <w:t>out</w:t>
      </w:r>
      <w:r w:rsidR="008A29BB">
        <w:rPr>
          <w:rFonts w:cs="Arial"/>
          <w:b/>
          <w:bCs/>
          <w:szCs w:val="22"/>
        </w:rPr>
        <w:t xml:space="preserve"> </w:t>
      </w:r>
      <w:r w:rsidRPr="00512AD4">
        <w:rPr>
          <w:rFonts w:cs="Arial"/>
          <w:b/>
          <w:bCs/>
          <w:szCs w:val="22"/>
        </w:rPr>
        <w:t>vibration</w:t>
      </w:r>
    </w:p>
    <w:p w14:paraId="27A153D3" w14:textId="31C8D6B4" w:rsidR="00F67A43" w:rsidRPr="00512AD4" w:rsidRDefault="001019DF" w:rsidP="009A42B3">
      <w:pPr>
        <w:widowControl w:val="0"/>
        <w:suppressAutoHyphens/>
        <w:overflowPunct/>
        <w:spacing w:line="359" w:lineRule="auto"/>
        <w:jc w:val="left"/>
        <w:textAlignment w:val="auto"/>
        <w:rPr>
          <w:rFonts w:cs="Arial"/>
          <w:b/>
          <w:bCs/>
          <w:szCs w:val="22"/>
        </w:rPr>
      </w:pPr>
      <w:r>
        <w:rPr>
          <w:rFonts w:cs="Arial"/>
          <w:szCs w:val="22"/>
        </w:rPr>
        <w:t>T</w:t>
      </w:r>
      <w:r w:rsidR="004E3061" w:rsidRPr="00512AD4">
        <w:rPr>
          <w:rFonts w:cs="Arial"/>
          <w:szCs w:val="22"/>
        </w:rPr>
        <w:t>he new dryspin thread technology is not only durable and efficient, but also quieter than many conventional trapezoidal threads</w:t>
      </w:r>
      <w:r>
        <w:rPr>
          <w:rFonts w:cs="Arial"/>
          <w:szCs w:val="22"/>
        </w:rPr>
        <w:t>,</w:t>
      </w:r>
      <w:r w:rsidR="004E3061" w:rsidRPr="00512AD4">
        <w:rPr>
          <w:rFonts w:cs="Arial"/>
          <w:szCs w:val="22"/>
        </w:rPr>
        <w:t xml:space="preserve"> </w:t>
      </w:r>
      <w:r>
        <w:rPr>
          <w:rFonts w:cs="Arial"/>
          <w:szCs w:val="22"/>
        </w:rPr>
        <w:t>because</w:t>
      </w:r>
      <w:r w:rsidR="004E3061" w:rsidRPr="00512AD4">
        <w:rPr>
          <w:rFonts w:cs="Arial"/>
          <w:szCs w:val="22"/>
        </w:rPr>
        <w:t xml:space="preserve"> the tooth flanks are not angular but rounded, reducing the contact area between lead screw nut and lead screw. This leads to less vibration, which can take the form of rattling or squeaking. </w:t>
      </w:r>
      <w:r w:rsidR="00644834">
        <w:rPr>
          <w:rFonts w:cs="Arial"/>
          <w:szCs w:val="22"/>
        </w:rPr>
        <w:t>Du</w:t>
      </w:r>
      <w:r w:rsidR="002F5A0A">
        <w:rPr>
          <w:rFonts w:cs="Arial"/>
          <w:szCs w:val="22"/>
        </w:rPr>
        <w:t>mayne</w:t>
      </w:r>
      <w:r w:rsidR="004E3061" w:rsidRPr="00512AD4">
        <w:rPr>
          <w:rFonts w:cs="Arial"/>
          <w:szCs w:val="22"/>
        </w:rPr>
        <w:t xml:space="preserve"> </w:t>
      </w:r>
      <w:r>
        <w:rPr>
          <w:rFonts w:cs="Arial"/>
          <w:szCs w:val="22"/>
        </w:rPr>
        <w:t>say</w:t>
      </w:r>
      <w:r w:rsidR="004E3061" w:rsidRPr="00512AD4">
        <w:rPr>
          <w:rFonts w:cs="Arial"/>
          <w:szCs w:val="22"/>
        </w:rPr>
        <w:t xml:space="preserve">s: "The rounded tooth flanks allow the lead screws to move without vibration and almost silently. The lead screw manufacturing tolerance is tighter than that specified in DIN 103 7e, ensuring more precise operating behaviour and allowing for much higher speeds in the application." </w:t>
      </w:r>
    </w:p>
    <w:p w14:paraId="73198437" w14:textId="77777777" w:rsidR="00F67A43" w:rsidRPr="00512AD4" w:rsidRDefault="00F67A43" w:rsidP="009A42B3">
      <w:pPr>
        <w:widowControl w:val="0"/>
        <w:suppressAutoHyphens/>
        <w:overflowPunct/>
        <w:spacing w:line="359" w:lineRule="auto"/>
        <w:jc w:val="left"/>
        <w:textAlignment w:val="auto"/>
        <w:rPr>
          <w:rFonts w:cs="Arial"/>
          <w:szCs w:val="22"/>
        </w:rPr>
      </w:pPr>
    </w:p>
    <w:p w14:paraId="34F22585" w14:textId="56817CC6" w:rsidR="003C39D0" w:rsidRPr="00512AD4" w:rsidRDefault="00D90013" w:rsidP="009A42B3">
      <w:pPr>
        <w:widowControl w:val="0"/>
        <w:suppressAutoHyphens/>
        <w:overflowPunct/>
        <w:spacing w:line="359" w:lineRule="auto"/>
        <w:jc w:val="left"/>
        <w:textAlignment w:val="auto"/>
        <w:rPr>
          <w:rFonts w:cs="Arial"/>
          <w:b/>
          <w:bCs/>
          <w:szCs w:val="22"/>
        </w:rPr>
      </w:pPr>
      <w:r w:rsidRPr="00512AD4">
        <w:rPr>
          <w:rFonts w:cs="Arial"/>
          <w:b/>
          <w:bCs/>
          <w:szCs w:val="22"/>
        </w:rPr>
        <w:t xml:space="preserve">Eight </w:t>
      </w:r>
      <w:r w:rsidR="00285A49">
        <w:rPr>
          <w:rFonts w:cs="Arial"/>
          <w:b/>
          <w:bCs/>
          <w:szCs w:val="22"/>
        </w:rPr>
        <w:t xml:space="preserve">more </w:t>
      </w:r>
      <w:r w:rsidRPr="00512AD4">
        <w:rPr>
          <w:rFonts w:cs="Arial"/>
          <w:b/>
          <w:bCs/>
          <w:szCs w:val="22"/>
        </w:rPr>
        <w:t>installation sizes added to the dryspin lead screw portfolio</w:t>
      </w:r>
    </w:p>
    <w:p w14:paraId="5D92DC15" w14:textId="558D7654" w:rsidR="00285A49" w:rsidRDefault="00D90013" w:rsidP="00285A49">
      <w:pPr>
        <w:widowControl w:val="0"/>
        <w:suppressAutoHyphens/>
        <w:overflowPunct/>
        <w:spacing w:line="359" w:lineRule="auto"/>
        <w:jc w:val="left"/>
        <w:textAlignment w:val="auto"/>
        <w:rPr>
          <w:rFonts w:cs="Arial"/>
          <w:szCs w:val="22"/>
        </w:rPr>
      </w:pPr>
      <w:r w:rsidRPr="00512AD4">
        <w:rPr>
          <w:rFonts w:cs="Arial"/>
          <w:szCs w:val="22"/>
        </w:rPr>
        <w:t xml:space="preserve">igus began </w:t>
      </w:r>
      <w:r w:rsidR="00285A49">
        <w:rPr>
          <w:rFonts w:cs="Arial"/>
          <w:szCs w:val="22"/>
        </w:rPr>
        <w:t xml:space="preserve">to </w:t>
      </w:r>
      <w:r w:rsidRPr="00512AD4">
        <w:rPr>
          <w:rFonts w:cs="Arial"/>
          <w:szCs w:val="22"/>
        </w:rPr>
        <w:t>establish its own lead screw technology on the market in 2013, initially as an alternative to high helix threads. Now there are eight new installation sizes </w:t>
      </w:r>
      <w:r w:rsidR="00285A49">
        <w:rPr>
          <w:rFonts w:cs="Arial"/>
          <w:szCs w:val="22"/>
        </w:rPr>
        <w:t xml:space="preserve">– both </w:t>
      </w:r>
      <w:r w:rsidRPr="00512AD4">
        <w:rPr>
          <w:rFonts w:cs="Arial"/>
          <w:szCs w:val="22"/>
        </w:rPr>
        <w:t>harmonised lead screws and lead screw nuts, including dimensions with low pitches that enable quick one-to-one replacement of installed trapezoidal threads.</w:t>
      </w:r>
    </w:p>
    <w:p w14:paraId="1F6E7614" w14:textId="77777777" w:rsidR="008A29BB" w:rsidRDefault="008A29BB" w:rsidP="00285A49">
      <w:pPr>
        <w:widowControl w:val="0"/>
        <w:suppressAutoHyphens/>
        <w:overflowPunct/>
        <w:spacing w:line="359" w:lineRule="auto"/>
        <w:jc w:val="left"/>
        <w:textAlignment w:val="auto"/>
        <w:rPr>
          <w:rFonts w:cs="Arial"/>
          <w:szCs w:val="22"/>
        </w:rPr>
      </w:pPr>
    </w:p>
    <w:p w14:paraId="48963CC0" w14:textId="376B40A2" w:rsidR="0004447E" w:rsidRPr="00512AD4" w:rsidRDefault="00D90013" w:rsidP="009A42B3">
      <w:pPr>
        <w:widowControl w:val="0"/>
        <w:suppressAutoHyphens/>
        <w:overflowPunct/>
        <w:spacing w:line="359" w:lineRule="auto"/>
        <w:jc w:val="left"/>
        <w:textAlignment w:val="auto"/>
        <w:rPr>
          <w:rFonts w:cs="Arial"/>
          <w:b/>
          <w:bCs/>
          <w:szCs w:val="22"/>
        </w:rPr>
      </w:pPr>
      <w:r w:rsidRPr="00512AD4">
        <w:rPr>
          <w:rFonts w:cs="Arial"/>
          <w:szCs w:val="22"/>
        </w:rPr>
        <w:t xml:space="preserve">The new lead screws are available with pitches of 6.35x6.35 RH, 8x40 RH, 10x3 LH, 12x25 LH, 14x4 RH, 16x5 RH, 18x4 RH and 20x10 RH. </w:t>
      </w:r>
      <w:r w:rsidR="00285A49">
        <w:rPr>
          <w:rFonts w:cs="Arial"/>
          <w:szCs w:val="22"/>
        </w:rPr>
        <w:t>They</w:t>
      </w:r>
      <w:r w:rsidRPr="00512AD4">
        <w:rPr>
          <w:rFonts w:cs="Arial"/>
          <w:szCs w:val="22"/>
        </w:rPr>
        <w:t xml:space="preserve"> are made of stainless steel or aluminium</w:t>
      </w:r>
      <w:r w:rsidR="00285A49">
        <w:rPr>
          <w:rFonts w:cs="Arial"/>
          <w:szCs w:val="22"/>
        </w:rPr>
        <w:t>, and</w:t>
      </w:r>
      <w:r w:rsidRPr="00512AD4">
        <w:rPr>
          <w:rFonts w:cs="Arial"/>
          <w:szCs w:val="22"/>
        </w:rPr>
        <w:t xml:space="preserve"> the lead screw nut material can be selected from seven high-performance plastics and several geometries </w:t>
      </w:r>
      <w:r w:rsidR="00285A49">
        <w:rPr>
          <w:rFonts w:cs="Arial"/>
          <w:szCs w:val="22"/>
        </w:rPr>
        <w:t>–</w:t>
      </w:r>
      <w:r w:rsidRPr="00512AD4">
        <w:rPr>
          <w:rFonts w:cs="Arial"/>
          <w:szCs w:val="22"/>
        </w:rPr>
        <w:t xml:space="preserve"> from a cylindrical design with flange or spanner flats to a version with spring pre-load.</w:t>
      </w:r>
    </w:p>
    <w:p w14:paraId="46A57EFF" w14:textId="77777777" w:rsidR="00B62935" w:rsidRPr="003C39D0" w:rsidRDefault="00B62935" w:rsidP="009A42B3">
      <w:pPr>
        <w:jc w:val="left"/>
      </w:pPr>
      <w:bookmarkStart w:id="2" w:name="_Hlk54684034"/>
      <w:bookmarkEnd w:id="0"/>
    </w:p>
    <w:p w14:paraId="5605D008" w14:textId="77777777" w:rsidR="00200542" w:rsidRDefault="00200542" w:rsidP="0002681C">
      <w:pPr>
        <w:overflowPunct/>
        <w:autoSpaceDE/>
        <w:autoSpaceDN/>
        <w:adjustRightInd/>
        <w:jc w:val="left"/>
        <w:textAlignment w:val="auto"/>
        <w:rPr>
          <w:b/>
          <w:sz w:val="18"/>
        </w:rPr>
      </w:pPr>
    </w:p>
    <w:p w14:paraId="0D794345" w14:textId="77777777" w:rsidR="00801CB8" w:rsidRPr="00911A42" w:rsidRDefault="00801CB8" w:rsidP="0002681C">
      <w:pPr>
        <w:spacing w:line="360" w:lineRule="auto"/>
        <w:jc w:val="left"/>
        <w:rPr>
          <w:rFonts w:ascii="Arial Narrow" w:hAnsi="Arial Narrow"/>
          <w:b/>
          <w:bCs/>
        </w:rPr>
      </w:pPr>
      <w:r w:rsidRPr="00911A42">
        <w:rPr>
          <w:rFonts w:ascii="Arial Narrow" w:hAnsi="Arial Narrow"/>
          <w:b/>
          <w:bCs/>
        </w:rPr>
        <w:t xml:space="preserve">For further information, please contact: </w:t>
      </w:r>
    </w:p>
    <w:p w14:paraId="0016727B" w14:textId="77777777" w:rsidR="00801CB8" w:rsidRDefault="00801CB8" w:rsidP="0002681C">
      <w:pPr>
        <w:overflowPunct/>
        <w:autoSpaceDE/>
        <w:autoSpaceDN/>
        <w:adjustRightInd/>
        <w:spacing w:line="360" w:lineRule="auto"/>
        <w:jc w:val="left"/>
        <w:textAlignment w:val="auto"/>
        <w:rPr>
          <w:szCs w:val="36"/>
        </w:rPr>
      </w:pPr>
    </w:p>
    <w:p w14:paraId="783285F0" w14:textId="77777777" w:rsidR="00801CB8" w:rsidRPr="00DB2AFF" w:rsidRDefault="00801CB8" w:rsidP="00BA0A05">
      <w:pPr>
        <w:overflowPunct/>
        <w:autoSpaceDE/>
        <w:autoSpaceDN/>
        <w:adjustRightInd/>
        <w:spacing w:line="360" w:lineRule="auto"/>
        <w:jc w:val="left"/>
        <w:textAlignment w:val="auto"/>
        <w:rPr>
          <w:szCs w:val="36"/>
          <w:lang w:val="fi-FI"/>
        </w:rPr>
      </w:pPr>
      <w:r w:rsidRPr="00DB2AFF">
        <w:rPr>
          <w:szCs w:val="36"/>
          <w:lang w:val="fi-FI"/>
        </w:rPr>
        <w:t>Erin Kemal</w:t>
      </w:r>
    </w:p>
    <w:p w14:paraId="45493D4D" w14:textId="77777777" w:rsidR="00801CB8" w:rsidRPr="00DB2AFF" w:rsidRDefault="00801CB8" w:rsidP="00DA4052">
      <w:pPr>
        <w:overflowPunct/>
        <w:autoSpaceDE/>
        <w:autoSpaceDN/>
        <w:adjustRightInd/>
        <w:spacing w:line="360" w:lineRule="auto"/>
        <w:jc w:val="left"/>
        <w:textAlignment w:val="auto"/>
        <w:rPr>
          <w:szCs w:val="36"/>
          <w:lang w:val="fi-FI"/>
        </w:rPr>
      </w:pPr>
      <w:r w:rsidRPr="00DB2AFF">
        <w:rPr>
          <w:szCs w:val="36"/>
          <w:lang w:val="fi-FI"/>
        </w:rPr>
        <w:t>Tel: 01604 677240</w:t>
      </w:r>
    </w:p>
    <w:p w14:paraId="25C196DB" w14:textId="77777777" w:rsidR="00801CB8" w:rsidRPr="00DB2AFF" w:rsidRDefault="00801CB8" w:rsidP="001019DF">
      <w:pPr>
        <w:overflowPunct/>
        <w:autoSpaceDE/>
        <w:autoSpaceDN/>
        <w:adjustRightInd/>
        <w:spacing w:line="360" w:lineRule="auto"/>
        <w:jc w:val="left"/>
        <w:textAlignment w:val="auto"/>
        <w:rPr>
          <w:szCs w:val="36"/>
          <w:lang w:val="fi-FI"/>
        </w:rPr>
      </w:pPr>
      <w:r w:rsidRPr="00DB2AFF">
        <w:rPr>
          <w:szCs w:val="36"/>
          <w:lang w:val="fi-FI"/>
        </w:rPr>
        <w:t xml:space="preserve">Email: </w:t>
      </w:r>
      <w:hyperlink r:id="rId7" w:history="1">
        <w:r w:rsidRPr="00DB2AFF">
          <w:rPr>
            <w:rStyle w:val="Hyperlink"/>
            <w:szCs w:val="36"/>
            <w:lang w:val="fi-FI"/>
          </w:rPr>
          <w:t>ekemal@igus.co.uk</w:t>
        </w:r>
      </w:hyperlink>
    </w:p>
    <w:p w14:paraId="0EC507E8" w14:textId="77777777" w:rsidR="00801CB8" w:rsidRPr="00DB2AFF" w:rsidRDefault="00801CB8" w:rsidP="001019DF">
      <w:pPr>
        <w:overflowPunct/>
        <w:autoSpaceDE/>
        <w:autoSpaceDN/>
        <w:adjustRightInd/>
        <w:spacing w:line="360" w:lineRule="auto"/>
        <w:jc w:val="left"/>
        <w:textAlignment w:val="auto"/>
        <w:rPr>
          <w:szCs w:val="36"/>
          <w:lang w:val="fi-FI"/>
        </w:rPr>
      </w:pPr>
    </w:p>
    <w:p w14:paraId="37CD1989" w14:textId="77777777" w:rsidR="00801CB8" w:rsidRPr="00101E2E" w:rsidRDefault="00801CB8" w:rsidP="001019DF">
      <w:pPr>
        <w:overflowPunct/>
        <w:autoSpaceDE/>
        <w:autoSpaceDN/>
        <w:adjustRightInd/>
        <w:spacing w:line="360" w:lineRule="auto"/>
        <w:jc w:val="left"/>
        <w:textAlignment w:val="auto"/>
        <w:rPr>
          <w:szCs w:val="36"/>
          <w:lang w:val="fr-FR"/>
        </w:rPr>
      </w:pPr>
      <w:r w:rsidRPr="00101E2E">
        <w:rPr>
          <w:szCs w:val="36"/>
          <w:lang w:val="fr-FR"/>
        </w:rPr>
        <w:t>Hannah Durrant</w:t>
      </w:r>
    </w:p>
    <w:p w14:paraId="525976D5" w14:textId="77777777" w:rsidR="00801CB8" w:rsidRPr="00101E2E" w:rsidRDefault="00801CB8" w:rsidP="001019DF">
      <w:pPr>
        <w:overflowPunct/>
        <w:autoSpaceDE/>
        <w:autoSpaceDN/>
        <w:adjustRightInd/>
        <w:spacing w:line="360" w:lineRule="auto"/>
        <w:jc w:val="left"/>
        <w:textAlignment w:val="auto"/>
        <w:rPr>
          <w:szCs w:val="36"/>
          <w:lang w:val="fr-FR"/>
        </w:rPr>
      </w:pPr>
      <w:r w:rsidRPr="00101E2E">
        <w:rPr>
          <w:szCs w:val="36"/>
          <w:lang w:val="fr-FR"/>
        </w:rPr>
        <w:t>Tel: 01604 677240</w:t>
      </w:r>
    </w:p>
    <w:p w14:paraId="4D30AFF5" w14:textId="77777777" w:rsidR="00801CB8" w:rsidRPr="00101E2E" w:rsidRDefault="00801CB8" w:rsidP="001019DF">
      <w:pPr>
        <w:overflowPunct/>
        <w:autoSpaceDE/>
        <w:autoSpaceDN/>
        <w:adjustRightInd/>
        <w:spacing w:line="360" w:lineRule="auto"/>
        <w:jc w:val="left"/>
        <w:textAlignment w:val="auto"/>
        <w:rPr>
          <w:szCs w:val="36"/>
          <w:lang w:val="fr-FR"/>
        </w:rPr>
      </w:pPr>
      <w:r w:rsidRPr="00101E2E">
        <w:rPr>
          <w:szCs w:val="36"/>
          <w:lang w:val="fr-FR"/>
        </w:rPr>
        <w:t xml:space="preserve">Email: </w:t>
      </w:r>
      <w:hyperlink r:id="rId8" w:history="1">
        <w:r w:rsidRPr="00101E2E">
          <w:rPr>
            <w:rStyle w:val="Hyperlink"/>
            <w:szCs w:val="36"/>
            <w:lang w:val="fr-FR"/>
          </w:rPr>
          <w:t>hdurrant@igus.co.uk</w:t>
        </w:r>
      </w:hyperlink>
    </w:p>
    <w:p w14:paraId="5FDB1707" w14:textId="77777777" w:rsidR="00801CB8" w:rsidRPr="00101E2E" w:rsidRDefault="00801CB8" w:rsidP="001019DF">
      <w:pPr>
        <w:spacing w:line="360" w:lineRule="auto"/>
        <w:ind w:right="-28"/>
        <w:jc w:val="left"/>
        <w:rPr>
          <w:lang w:val="fr-FR"/>
        </w:rPr>
      </w:pPr>
    </w:p>
    <w:p w14:paraId="730F5D41" w14:textId="77777777" w:rsidR="00801CB8" w:rsidRPr="00085F4E" w:rsidRDefault="00801CB8" w:rsidP="001019DF">
      <w:pPr>
        <w:spacing w:line="360" w:lineRule="auto"/>
        <w:jc w:val="left"/>
        <w:rPr>
          <w:lang w:val="fr-FR"/>
        </w:rPr>
      </w:pPr>
    </w:p>
    <w:p w14:paraId="1CDECD43" w14:textId="77777777" w:rsidR="00512AD4" w:rsidRPr="009A42B3" w:rsidRDefault="00512AD4" w:rsidP="009A42B3">
      <w:pPr>
        <w:suppressAutoHyphens/>
        <w:spacing w:line="360" w:lineRule="auto"/>
        <w:jc w:val="left"/>
        <w:rPr>
          <w:b/>
          <w:lang w:val="fr-FR"/>
        </w:rPr>
      </w:pPr>
    </w:p>
    <w:p w14:paraId="2A755371" w14:textId="77777777" w:rsidR="00512AD4" w:rsidRPr="0004447E" w:rsidRDefault="00D90013" w:rsidP="009A42B3">
      <w:pPr>
        <w:suppressAutoHyphens/>
        <w:spacing w:line="360" w:lineRule="auto"/>
        <w:jc w:val="left"/>
        <w:rPr>
          <w:b/>
        </w:rPr>
      </w:pPr>
      <w:r>
        <w:rPr>
          <w:noProof/>
        </w:rPr>
        <w:drawing>
          <wp:inline distT="0" distB="0" distL="0" distR="0" wp14:anchorId="31B86528" wp14:editId="0A0D70A6">
            <wp:extent cx="2552700" cy="296864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87697" cy="3009342"/>
                    </a:xfrm>
                    <a:prstGeom prst="rect">
                      <a:avLst/>
                    </a:prstGeom>
                    <a:noFill/>
                    <a:ln>
                      <a:noFill/>
                    </a:ln>
                  </pic:spPr>
                </pic:pic>
              </a:graphicData>
            </a:graphic>
          </wp:inline>
        </w:drawing>
      </w:r>
    </w:p>
    <w:p w14:paraId="720ED031" w14:textId="77777777" w:rsidR="00512AD4" w:rsidRPr="0046647F" w:rsidRDefault="00D90013" w:rsidP="009A42B3">
      <w:pPr>
        <w:suppressAutoHyphens/>
        <w:spacing w:line="360" w:lineRule="auto"/>
        <w:jc w:val="left"/>
        <w:rPr>
          <w:rFonts w:cs="Arial"/>
          <w:b/>
          <w:szCs w:val="22"/>
        </w:rPr>
      </w:pPr>
      <w:r>
        <w:rPr>
          <w:rFonts w:cs="Arial"/>
          <w:b/>
          <w:szCs w:val="22"/>
        </w:rPr>
        <w:t>Picture PM1022-1</w:t>
      </w:r>
    </w:p>
    <w:p w14:paraId="3D55E635" w14:textId="7DC89F12" w:rsidR="00512AD4" w:rsidRPr="0004447E" w:rsidRDefault="00801CB8" w:rsidP="009A42B3">
      <w:pPr>
        <w:overflowPunct/>
        <w:autoSpaceDE/>
        <w:autoSpaceDN/>
        <w:adjustRightInd/>
        <w:spacing w:line="276" w:lineRule="auto"/>
        <w:jc w:val="left"/>
        <w:textAlignment w:val="auto"/>
      </w:pPr>
      <w:r w:rsidRPr="0004447E">
        <w:rPr>
          <w:b/>
        </w:rPr>
        <w:t>Caption:</w:t>
      </w:r>
      <w:r>
        <w:t xml:space="preserve"> </w:t>
      </w:r>
      <w:r w:rsidR="00D90013" w:rsidRPr="0004447E">
        <w:t>The evolution of the trapezoidal thread: wear and noise</w:t>
      </w:r>
      <w:r w:rsidR="0043360A">
        <w:t xml:space="preserve"> reduction</w:t>
      </w:r>
      <w:r w:rsidR="00D90013" w:rsidRPr="0004447E">
        <w:t xml:space="preserve">, </w:t>
      </w:r>
      <w:r w:rsidR="0043360A">
        <w:t>and</w:t>
      </w:r>
      <w:r w:rsidR="00D90013" w:rsidRPr="0004447E">
        <w:t xml:space="preserve"> </w:t>
      </w:r>
      <w:r w:rsidR="00285A49">
        <w:t>now</w:t>
      </w:r>
      <w:r w:rsidR="00285A49" w:rsidRPr="0004447E">
        <w:t xml:space="preserve"> </w:t>
      </w:r>
      <w:r w:rsidR="00285A49">
        <w:t>up to 30%</w:t>
      </w:r>
      <w:r w:rsidR="00D90013" w:rsidRPr="0004447E">
        <w:t xml:space="preserve"> long</w:t>
      </w:r>
      <w:r w:rsidR="00285A49">
        <w:t>er</w:t>
      </w:r>
      <w:r w:rsidR="00D90013" w:rsidRPr="0004447E">
        <w:t xml:space="preserve"> service life and high efficiency. </w:t>
      </w:r>
      <w:r w:rsidR="00285A49">
        <w:t>This is an</w:t>
      </w:r>
      <w:r w:rsidR="00D90013" w:rsidRPr="0004447E">
        <w:t xml:space="preserve"> igus promise with its dryspin technology (Source: igus GmbH)</w:t>
      </w:r>
    </w:p>
    <w:p w14:paraId="0170EE61" w14:textId="0B0842C0" w:rsidR="00A4638F" w:rsidRDefault="00A4638F" w:rsidP="009A42B3">
      <w:pPr>
        <w:jc w:val="left"/>
        <w:rPr>
          <w:b/>
          <w:sz w:val="18"/>
        </w:rPr>
      </w:pPr>
    </w:p>
    <w:p w14:paraId="56F58163" w14:textId="6B23020E" w:rsidR="00A4638F" w:rsidRDefault="00A4638F" w:rsidP="009A42B3">
      <w:pPr>
        <w:jc w:val="left"/>
        <w:rPr>
          <w:b/>
          <w:sz w:val="18"/>
        </w:rPr>
      </w:pPr>
    </w:p>
    <w:p w14:paraId="3912B7CA" w14:textId="0C3431A2" w:rsidR="00A4638F" w:rsidRDefault="00A4638F" w:rsidP="009A42B3">
      <w:pPr>
        <w:jc w:val="left"/>
        <w:rPr>
          <w:b/>
          <w:sz w:val="18"/>
        </w:rPr>
      </w:pPr>
    </w:p>
    <w:p w14:paraId="3880FD28" w14:textId="77777777" w:rsidR="00A4638F" w:rsidRPr="00801CB8" w:rsidRDefault="00A4638F" w:rsidP="009A42B3">
      <w:pPr>
        <w:spacing w:line="360" w:lineRule="auto"/>
        <w:ind w:right="-28"/>
        <w:jc w:val="left"/>
        <w:rPr>
          <w:rFonts w:cs="Arial"/>
          <w:color w:val="C0C0C0"/>
          <w:sz w:val="18"/>
          <w:szCs w:val="18"/>
        </w:rPr>
      </w:pPr>
      <w:bookmarkStart w:id="3" w:name="_Hlk71031814"/>
    </w:p>
    <w:bookmarkEnd w:id="3"/>
    <w:p w14:paraId="477CC2F2" w14:textId="77777777" w:rsidR="00A4638F" w:rsidRPr="00916468" w:rsidRDefault="00A4638F" w:rsidP="009A42B3">
      <w:pPr>
        <w:spacing w:line="360" w:lineRule="auto"/>
        <w:ind w:right="-28"/>
        <w:jc w:val="left"/>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 xml:space="preserve">“Apiro”, </w:t>
      </w:r>
      <w:r w:rsidRPr="00613A3C">
        <w:rPr>
          <w:rFonts w:cs="Arial"/>
          <w:color w:val="BFBFBF"/>
          <w:sz w:val="16"/>
          <w:szCs w:val="16"/>
          <w:lang w:val="en-US"/>
        </w:rPr>
        <w:t>"chainflex", "CFRIP", "conprotect", "CTD",</w:t>
      </w:r>
      <w:r>
        <w:rPr>
          <w:rFonts w:cs="Arial"/>
          <w:color w:val="BFBFBF"/>
          <w:sz w:val="16"/>
          <w:szCs w:val="16"/>
          <w:lang w:val="en-US"/>
        </w:rPr>
        <w:t xml:space="preserve"> “drygear”,</w:t>
      </w:r>
      <w:r w:rsidRPr="00613A3C">
        <w:rPr>
          <w:rFonts w:cs="Arial"/>
          <w:color w:val="BFBFBF"/>
          <w:sz w:val="16"/>
          <w:szCs w:val="16"/>
          <w:lang w:val="en-US"/>
        </w:rPr>
        <w:t xml:space="preserve"> "drylin", "dry-tech", "dryspin", "easy chain", </w:t>
      </w:r>
      <w:r w:rsidRPr="00801CB8">
        <w:rPr>
          <w:rFonts w:cs="Arial"/>
          <w:color w:val="BFBFBF"/>
          <w:sz w:val="16"/>
          <w:szCs w:val="16"/>
        </w:rPr>
        <w:t xml:space="preserve">"e-chain", "e-chain systems", </w:t>
      </w:r>
      <w:r w:rsidRPr="00613A3C">
        <w:rPr>
          <w:rFonts w:cs="Arial"/>
          <w:color w:val="BFBFBF"/>
          <w:sz w:val="16"/>
          <w:szCs w:val="16"/>
          <w:lang w:val="en-US"/>
        </w:rPr>
        <w:t xml:space="preserve">"e-ketten", "e-kettensysteme", "e-skin", </w:t>
      </w:r>
      <w:r>
        <w:rPr>
          <w:rFonts w:cs="Arial"/>
          <w:color w:val="BFBFBF"/>
          <w:sz w:val="16"/>
          <w:szCs w:val="16"/>
        </w:rPr>
        <w:t xml:space="preserve">"e-spool”, </w:t>
      </w:r>
      <w:r w:rsidRPr="00613A3C">
        <w:rPr>
          <w:rFonts w:cs="Arial"/>
          <w:color w:val="BFBFBF"/>
          <w:sz w:val="16"/>
          <w:szCs w:val="16"/>
          <w:lang w:val="en-US"/>
        </w:rPr>
        <w:t xml:space="preserve">"flizz", </w:t>
      </w:r>
      <w:r>
        <w:rPr>
          <w:rFonts w:cs="Arial"/>
          <w:color w:val="BFBFBF"/>
          <w:sz w:val="16"/>
          <w:szCs w:val="16"/>
          <w:lang w:val="en-US"/>
        </w:rPr>
        <w:t>“ibow”, “igear”, "iglidur", "igubal"</w:t>
      </w:r>
      <w:r w:rsidRPr="00613A3C">
        <w:rPr>
          <w:rFonts w:cs="Arial"/>
          <w:color w:val="BFBFBF"/>
          <w:sz w:val="16"/>
          <w:szCs w:val="16"/>
          <w:lang w:val="en-US"/>
        </w:rPr>
        <w:t xml:space="preserve">, </w:t>
      </w:r>
      <w:r>
        <w:rPr>
          <w:rFonts w:cs="Arial"/>
          <w:color w:val="BFBFBF"/>
          <w:sz w:val="16"/>
          <w:szCs w:val="16"/>
          <w:lang w:val="en-US"/>
        </w:rPr>
        <w:t xml:space="preserve">“kineKIT”, </w:t>
      </w:r>
      <w:r w:rsidRPr="00613A3C">
        <w:rPr>
          <w:rFonts w:cs="Arial"/>
          <w:color w:val="BFBFBF"/>
          <w:sz w:val="16"/>
          <w:szCs w:val="16"/>
          <w:lang w:val="en-US"/>
        </w:rPr>
        <w:t>"manus", "motion plastics", "pikchain", "plastics for lo</w:t>
      </w:r>
      <w:r>
        <w:rPr>
          <w:rFonts w:cs="Arial"/>
          <w:color w:val="BFBFBF"/>
          <w:sz w:val="16"/>
          <w:szCs w:val="16"/>
          <w:lang w:val="en-US"/>
        </w:rPr>
        <w:t xml:space="preserve">nger life", </w:t>
      </w:r>
      <w:r w:rsidRPr="00613A3C">
        <w:rPr>
          <w:rFonts w:cs="Arial"/>
          <w:color w:val="BFBFBF"/>
          <w:sz w:val="16"/>
          <w:szCs w:val="16"/>
          <w:lang w:val="en-US"/>
        </w:rPr>
        <w:t xml:space="preserve">"readychain", "readycable", </w:t>
      </w:r>
      <w:r>
        <w:rPr>
          <w:rFonts w:cs="Arial"/>
          <w:color w:val="BFBFBF"/>
          <w:sz w:val="16"/>
          <w:szCs w:val="16"/>
          <w:lang w:val="en-US"/>
        </w:rPr>
        <w:t xml:space="preserve">“ReBeL”, </w:t>
      </w:r>
      <w:r w:rsidRPr="00613A3C">
        <w:rPr>
          <w:rFonts w:cs="Arial"/>
          <w:color w:val="BFBFBF"/>
          <w:sz w:val="16"/>
          <w:szCs w:val="16"/>
          <w:lang w:val="en-US"/>
        </w:rPr>
        <w:t>"speedigus",</w:t>
      </w:r>
      <w:r>
        <w:rPr>
          <w:rFonts w:cs="Arial"/>
          <w:color w:val="BFBFBF"/>
          <w:sz w:val="16"/>
          <w:szCs w:val="16"/>
          <w:lang w:val="en-US"/>
        </w:rPr>
        <w:t xml:space="preserve"> </w:t>
      </w:r>
      <w:r w:rsidRPr="00F848A1">
        <w:rPr>
          <w:rFonts w:cs="Arial"/>
          <w:color w:val="BFBFBF"/>
          <w:sz w:val="16"/>
          <w:szCs w:val="16"/>
          <w:lang w:val="en-US"/>
        </w:rPr>
        <w:t>"tribofilament“,</w:t>
      </w:r>
      <w:r w:rsidRPr="00613A3C">
        <w:rPr>
          <w:rFonts w:cs="Arial"/>
          <w:color w:val="BFBFBF"/>
          <w:sz w:val="16"/>
          <w:szCs w:val="16"/>
          <w:lang w:val="en-US"/>
        </w:rPr>
        <w:t xml:space="preserve"> "triflex", </w:t>
      </w:r>
      <w:r>
        <w:rPr>
          <w:rFonts w:cs="Arial"/>
          <w:color w:val="BFBFBF"/>
          <w:sz w:val="16"/>
          <w:szCs w:val="16"/>
          <w:lang w:val="en-US"/>
        </w:rPr>
        <w:t xml:space="preserve">"robolink", “xirodur”, and "xiros"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bookmarkEnd w:id="1"/>
    <w:bookmarkEnd w:id="2"/>
    <w:p w14:paraId="32B4A629" w14:textId="77777777" w:rsidR="00A4638F" w:rsidRDefault="00A4638F" w:rsidP="009A42B3">
      <w:pPr>
        <w:jc w:val="left"/>
        <w:rPr>
          <w:b/>
          <w:sz w:val="18"/>
        </w:rPr>
      </w:pPr>
    </w:p>
    <w:sectPr w:rsidR="00A4638F"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594C" w14:textId="77777777" w:rsidR="001D7D9F" w:rsidRDefault="001D7D9F">
      <w:r>
        <w:separator/>
      </w:r>
    </w:p>
  </w:endnote>
  <w:endnote w:type="continuationSeparator" w:id="0">
    <w:p w14:paraId="6133D713" w14:textId="77777777" w:rsidR="001D7D9F" w:rsidRDefault="001D7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6A32" w14:textId="77777777" w:rsidR="004C1BAA" w:rsidRDefault="00D90013" w:rsidP="000902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6C5FC6">
      <w:rPr>
        <w:rStyle w:val="PageNumber"/>
      </w:rPr>
      <w:fldChar w:fldCharType="separate"/>
    </w:r>
    <w:r>
      <w:rPr>
        <w:rStyle w:val="PageNumber"/>
      </w:rPr>
      <w:fldChar w:fldCharType="end"/>
    </w:r>
  </w:p>
  <w:p w14:paraId="18BFC267" w14:textId="77777777" w:rsidR="004C1BAA" w:rsidRDefault="004C1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3842919" w14:textId="77777777" w:rsidR="004C1BAA" w:rsidRDefault="00D90013" w:rsidP="00744D2B">
        <w:pPr>
          <w:pStyle w:val="Footer"/>
          <w:jc w:val="center"/>
        </w:pPr>
        <w:r>
          <w:fldChar w:fldCharType="begin"/>
        </w:r>
        <w:r>
          <w:instrText>PAGE   \* MERGEFORMAT</w:instrText>
        </w:r>
        <w:r>
          <w:fldChar w:fldCharType="separate"/>
        </w:r>
        <w:r w:rsidR="005B434A">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4F31B" w14:textId="77777777" w:rsidR="001D7D9F" w:rsidRDefault="001D7D9F">
      <w:r>
        <w:separator/>
      </w:r>
    </w:p>
  </w:footnote>
  <w:footnote w:type="continuationSeparator" w:id="0">
    <w:p w14:paraId="46C6F666" w14:textId="77777777" w:rsidR="001D7D9F" w:rsidRDefault="001D7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2124" w14:textId="77777777" w:rsidR="004C1BAA" w:rsidRDefault="00D90013">
    <w:pPr>
      <w:pStyle w:val="Header"/>
    </w:pPr>
    <w:r>
      <w:rPr>
        <w:noProof/>
      </w:rPr>
      <w:drawing>
        <wp:inline distT="0" distB="0" distL="0" distR="0" wp14:anchorId="02EB3068" wp14:editId="13ACB1B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B830" w14:textId="77777777" w:rsidR="004C1BAA" w:rsidRPr="002007C5" w:rsidRDefault="00D90013" w:rsidP="00411E58">
    <w:pPr>
      <w:pStyle w:val="Header"/>
      <w:tabs>
        <w:tab w:val="clear" w:pos="4536"/>
        <w:tab w:val="clear" w:pos="9072"/>
        <w:tab w:val="right" w:pos="1276"/>
      </w:tabs>
    </w:pPr>
    <w:r w:rsidRPr="000F1248">
      <w:rPr>
        <w:noProof/>
      </w:rPr>
      <w:drawing>
        <wp:anchor distT="0" distB="0" distL="114300" distR="114300" simplePos="0" relativeHeight="251658240" behindDoc="1" locked="0" layoutInCell="1" allowOverlap="1" wp14:anchorId="632997B6" wp14:editId="4DAE0BBD">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ED9F" w14:textId="77777777" w:rsidR="004C1BAA" w:rsidRPr="000F1248" w:rsidRDefault="004C1BAA" w:rsidP="00411E58">
    <w:pPr>
      <w:pStyle w:val="Header"/>
      <w:tabs>
        <w:tab w:val="clear" w:pos="4536"/>
        <w:tab w:val="clear" w:pos="9072"/>
        <w:tab w:val="right" w:pos="1276"/>
      </w:tabs>
    </w:pPr>
  </w:p>
  <w:p w14:paraId="31AC9AB2" w14:textId="77777777" w:rsidR="004C1BAA" w:rsidRPr="002007C5" w:rsidRDefault="00D90013" w:rsidP="00411E58">
    <w:pPr>
      <w:pStyle w:val="Header"/>
      <w:tabs>
        <w:tab w:val="clear" w:pos="4536"/>
        <w:tab w:val="clear" w:pos="9072"/>
        <w:tab w:val="right" w:pos="1276"/>
      </w:tabs>
      <w:rPr>
        <w:b/>
        <w:color w:val="808080"/>
        <w:sz w:val="24"/>
        <w:szCs w:val="24"/>
      </w:rPr>
    </w:pPr>
    <w:r>
      <w:rPr>
        <w:b/>
        <w:color w:val="808080"/>
        <w:sz w:val="24"/>
        <w:szCs w:val="24"/>
      </w:rPr>
      <w:t>PRESS RELEASE</w:t>
    </w:r>
  </w:p>
  <w:p w14:paraId="45B75F67" w14:textId="77777777" w:rsidR="004C1BAA" w:rsidRDefault="004C1BAA" w:rsidP="00411E58">
    <w:pPr>
      <w:pStyle w:val="Header"/>
      <w:rPr>
        <w:rStyle w:val="PageNumber"/>
      </w:rPr>
    </w:pPr>
  </w:p>
  <w:p w14:paraId="26D3C9DC" w14:textId="77777777" w:rsidR="004C1BAA" w:rsidRPr="00411E58" w:rsidRDefault="004C1BAA" w:rsidP="00411E58">
    <w:pPr>
      <w:pStyle w:val="Header"/>
      <w:rPr>
        <w:rStyle w:val="PageNumbe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5A97"/>
    <w:rsid w:val="00006888"/>
    <w:rsid w:val="00006D23"/>
    <w:rsid w:val="00007308"/>
    <w:rsid w:val="00007795"/>
    <w:rsid w:val="00010008"/>
    <w:rsid w:val="000109E7"/>
    <w:rsid w:val="00010AE5"/>
    <w:rsid w:val="00010F37"/>
    <w:rsid w:val="00011706"/>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681C"/>
    <w:rsid w:val="000274EA"/>
    <w:rsid w:val="00027DEF"/>
    <w:rsid w:val="000301E6"/>
    <w:rsid w:val="00030B91"/>
    <w:rsid w:val="0003309B"/>
    <w:rsid w:val="00034969"/>
    <w:rsid w:val="00034A71"/>
    <w:rsid w:val="00034EB0"/>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521"/>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4CFA"/>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348"/>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B1B"/>
    <w:rsid w:val="000F0C48"/>
    <w:rsid w:val="000F0EAD"/>
    <w:rsid w:val="000F107F"/>
    <w:rsid w:val="000F1248"/>
    <w:rsid w:val="000F2117"/>
    <w:rsid w:val="000F218B"/>
    <w:rsid w:val="000F26E0"/>
    <w:rsid w:val="000F2AB6"/>
    <w:rsid w:val="000F3143"/>
    <w:rsid w:val="000F3457"/>
    <w:rsid w:val="000F5C64"/>
    <w:rsid w:val="001019DF"/>
    <w:rsid w:val="00101F2D"/>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D7D9F"/>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542"/>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9D0"/>
    <w:rsid w:val="00232A41"/>
    <w:rsid w:val="00233159"/>
    <w:rsid w:val="00233B85"/>
    <w:rsid w:val="00233E5E"/>
    <w:rsid w:val="00234E6C"/>
    <w:rsid w:val="002351A5"/>
    <w:rsid w:val="0023522D"/>
    <w:rsid w:val="002356C0"/>
    <w:rsid w:val="00237215"/>
    <w:rsid w:val="002376D0"/>
    <w:rsid w:val="00240466"/>
    <w:rsid w:val="0024150E"/>
    <w:rsid w:val="00241D35"/>
    <w:rsid w:val="00242D8F"/>
    <w:rsid w:val="002430A8"/>
    <w:rsid w:val="0024377F"/>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5A49"/>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F6A"/>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2F5A0A"/>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12DB"/>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9D0"/>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55AD"/>
    <w:rsid w:val="00426BD3"/>
    <w:rsid w:val="004273CC"/>
    <w:rsid w:val="00427731"/>
    <w:rsid w:val="00427B09"/>
    <w:rsid w:val="00431156"/>
    <w:rsid w:val="004322EA"/>
    <w:rsid w:val="00432D6C"/>
    <w:rsid w:val="004332B7"/>
    <w:rsid w:val="0043360A"/>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96F"/>
    <w:rsid w:val="00450A15"/>
    <w:rsid w:val="00450B5C"/>
    <w:rsid w:val="004518D1"/>
    <w:rsid w:val="00451D17"/>
    <w:rsid w:val="00451DD3"/>
    <w:rsid w:val="00452511"/>
    <w:rsid w:val="00453D41"/>
    <w:rsid w:val="00453EEB"/>
    <w:rsid w:val="004562C6"/>
    <w:rsid w:val="00456513"/>
    <w:rsid w:val="004575B2"/>
    <w:rsid w:val="00457F90"/>
    <w:rsid w:val="00463C32"/>
    <w:rsid w:val="00463E4A"/>
    <w:rsid w:val="00464E40"/>
    <w:rsid w:val="004655AF"/>
    <w:rsid w:val="004659A5"/>
    <w:rsid w:val="0046647F"/>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3D3"/>
    <w:rsid w:val="004B57A7"/>
    <w:rsid w:val="004B7931"/>
    <w:rsid w:val="004B7C79"/>
    <w:rsid w:val="004C0747"/>
    <w:rsid w:val="004C084A"/>
    <w:rsid w:val="004C1736"/>
    <w:rsid w:val="004C1BAA"/>
    <w:rsid w:val="004C1E7D"/>
    <w:rsid w:val="004C38F9"/>
    <w:rsid w:val="004C4B8B"/>
    <w:rsid w:val="004C574F"/>
    <w:rsid w:val="004D12E2"/>
    <w:rsid w:val="004D1895"/>
    <w:rsid w:val="004D190E"/>
    <w:rsid w:val="004D27DA"/>
    <w:rsid w:val="004D2B1C"/>
    <w:rsid w:val="004D2D48"/>
    <w:rsid w:val="004D337F"/>
    <w:rsid w:val="004D4889"/>
    <w:rsid w:val="004D49A4"/>
    <w:rsid w:val="004D4BD6"/>
    <w:rsid w:val="004D54D7"/>
    <w:rsid w:val="004D6315"/>
    <w:rsid w:val="004D6AF7"/>
    <w:rsid w:val="004D6EDB"/>
    <w:rsid w:val="004D7A05"/>
    <w:rsid w:val="004E0E2A"/>
    <w:rsid w:val="004E0E6F"/>
    <w:rsid w:val="004E3061"/>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AD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5FD8"/>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83C"/>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34A"/>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834"/>
    <w:rsid w:val="00644C0B"/>
    <w:rsid w:val="00644E0F"/>
    <w:rsid w:val="006460F0"/>
    <w:rsid w:val="00650E5D"/>
    <w:rsid w:val="00650F14"/>
    <w:rsid w:val="00651D7E"/>
    <w:rsid w:val="00651FFF"/>
    <w:rsid w:val="006520D9"/>
    <w:rsid w:val="006529D2"/>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5FC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B76"/>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320"/>
    <w:rsid w:val="006F57AA"/>
    <w:rsid w:val="006F5929"/>
    <w:rsid w:val="006F660D"/>
    <w:rsid w:val="006F763B"/>
    <w:rsid w:val="006F7EFD"/>
    <w:rsid w:val="007029AD"/>
    <w:rsid w:val="00703A49"/>
    <w:rsid w:val="00703A6A"/>
    <w:rsid w:val="007043DE"/>
    <w:rsid w:val="00706B19"/>
    <w:rsid w:val="0070728C"/>
    <w:rsid w:val="007107E4"/>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16AB"/>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A1F"/>
    <w:rsid w:val="007921B9"/>
    <w:rsid w:val="0079405D"/>
    <w:rsid w:val="007942DF"/>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1CB8"/>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5974"/>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5B"/>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97366"/>
    <w:rsid w:val="008A035B"/>
    <w:rsid w:val="008A05C5"/>
    <w:rsid w:val="008A11E2"/>
    <w:rsid w:val="008A218C"/>
    <w:rsid w:val="008A29BB"/>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B7ECE"/>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75F"/>
    <w:rsid w:val="00902B11"/>
    <w:rsid w:val="00902BC6"/>
    <w:rsid w:val="009039CE"/>
    <w:rsid w:val="00903E81"/>
    <w:rsid w:val="009056C8"/>
    <w:rsid w:val="0090598E"/>
    <w:rsid w:val="00905F83"/>
    <w:rsid w:val="009065BB"/>
    <w:rsid w:val="00907B32"/>
    <w:rsid w:val="0091083E"/>
    <w:rsid w:val="009112F2"/>
    <w:rsid w:val="00911B5A"/>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0BC4"/>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27D4"/>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42B3"/>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638F"/>
    <w:rsid w:val="00A47CC2"/>
    <w:rsid w:val="00A50A38"/>
    <w:rsid w:val="00A50E48"/>
    <w:rsid w:val="00A54275"/>
    <w:rsid w:val="00A55857"/>
    <w:rsid w:val="00A5657D"/>
    <w:rsid w:val="00A569AA"/>
    <w:rsid w:val="00A609D5"/>
    <w:rsid w:val="00A60EA4"/>
    <w:rsid w:val="00A61974"/>
    <w:rsid w:val="00A628EB"/>
    <w:rsid w:val="00A6555D"/>
    <w:rsid w:val="00A65A47"/>
    <w:rsid w:val="00A66221"/>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614"/>
    <w:rsid w:val="00B35778"/>
    <w:rsid w:val="00B35C82"/>
    <w:rsid w:val="00B35E82"/>
    <w:rsid w:val="00B37733"/>
    <w:rsid w:val="00B37AA1"/>
    <w:rsid w:val="00B40671"/>
    <w:rsid w:val="00B41D4A"/>
    <w:rsid w:val="00B429DE"/>
    <w:rsid w:val="00B43202"/>
    <w:rsid w:val="00B435AB"/>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0A05"/>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07CC5"/>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177"/>
    <w:rsid w:val="00C35402"/>
    <w:rsid w:val="00C3722B"/>
    <w:rsid w:val="00C37747"/>
    <w:rsid w:val="00C40444"/>
    <w:rsid w:val="00C40462"/>
    <w:rsid w:val="00C41236"/>
    <w:rsid w:val="00C41ADD"/>
    <w:rsid w:val="00C41B57"/>
    <w:rsid w:val="00C42059"/>
    <w:rsid w:val="00C42543"/>
    <w:rsid w:val="00C4332C"/>
    <w:rsid w:val="00C43AF6"/>
    <w:rsid w:val="00C44024"/>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2D1B"/>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0B3E"/>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A80"/>
    <w:rsid w:val="00D031B1"/>
    <w:rsid w:val="00D03980"/>
    <w:rsid w:val="00D03D65"/>
    <w:rsid w:val="00D05DCE"/>
    <w:rsid w:val="00D06505"/>
    <w:rsid w:val="00D0708F"/>
    <w:rsid w:val="00D07D54"/>
    <w:rsid w:val="00D10EF6"/>
    <w:rsid w:val="00D1147F"/>
    <w:rsid w:val="00D1189B"/>
    <w:rsid w:val="00D128ED"/>
    <w:rsid w:val="00D12E5C"/>
    <w:rsid w:val="00D132CA"/>
    <w:rsid w:val="00D15F62"/>
    <w:rsid w:val="00D165CA"/>
    <w:rsid w:val="00D168A9"/>
    <w:rsid w:val="00D208E3"/>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041"/>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013"/>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52"/>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AFF"/>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C0F"/>
    <w:rsid w:val="00E27D9E"/>
    <w:rsid w:val="00E30B59"/>
    <w:rsid w:val="00E321E3"/>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19CF"/>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3A8B"/>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4C27"/>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3C5A"/>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37AA2"/>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A43"/>
    <w:rsid w:val="00F7057A"/>
    <w:rsid w:val="00F71C28"/>
    <w:rsid w:val="00F71D46"/>
    <w:rsid w:val="00F71D98"/>
    <w:rsid w:val="00F72296"/>
    <w:rsid w:val="00F72364"/>
    <w:rsid w:val="00F72435"/>
    <w:rsid w:val="00F728DC"/>
    <w:rsid w:val="00F72C0C"/>
    <w:rsid w:val="00F7421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2DF"/>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5F3"/>
    <w:rsid w:val="00FC6762"/>
    <w:rsid w:val="00FD0A09"/>
    <w:rsid w:val="00FD1A14"/>
    <w:rsid w:val="00FD1A9E"/>
    <w:rsid w:val="00FD2470"/>
    <w:rsid w:val="00FD5220"/>
    <w:rsid w:val="00FD5B4D"/>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1D1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Heading1">
    <w:name w:val="heading 1"/>
    <w:basedOn w:val="Normal"/>
    <w:next w:val="Normal"/>
    <w:link w:val="Heading1Char"/>
    <w:qFormat/>
    <w:pPr>
      <w:keepNext/>
      <w:outlineLvl w:val="0"/>
    </w:pPr>
    <w:rPr>
      <w:b/>
      <w:sz w:val="24"/>
      <w:u w:val="single"/>
    </w:rPr>
  </w:style>
  <w:style w:type="paragraph" w:styleId="Heading2">
    <w:name w:val="heading 2"/>
    <w:basedOn w:val="Normal"/>
    <w:next w:val="Normal"/>
    <w:qFormat/>
    <w:pPr>
      <w:widowControl w:val="0"/>
      <w:spacing w:before="120" w:after="120"/>
      <w:outlineLvl w:val="1"/>
    </w:pPr>
    <w:rPr>
      <w:noProof/>
      <w:sz w:val="24"/>
    </w:rPr>
  </w:style>
  <w:style w:type="paragraph" w:styleId="Heading3">
    <w:name w:val="heading 3"/>
    <w:basedOn w:val="Normal"/>
    <w:next w:val="Normal"/>
    <w:qFormat/>
    <w:pPr>
      <w:keepNext/>
      <w:spacing w:before="240" w:after="60"/>
      <w:outlineLvl w:val="2"/>
    </w:pPr>
    <w:rPr>
      <w:b/>
      <w:sz w:val="26"/>
    </w:rPr>
  </w:style>
  <w:style w:type="paragraph" w:styleId="Heading4">
    <w:name w:val="heading 4"/>
    <w:basedOn w:val="Normal"/>
    <w:next w:val="Normal"/>
    <w:qFormat/>
    <w:pPr>
      <w:keepNext/>
      <w:outlineLvl w:val="3"/>
    </w:pPr>
    <w:rPr>
      <w:b/>
      <w:sz w:val="24"/>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rPr>
  </w:style>
  <w:style w:type="paragraph" w:styleId="Heading7">
    <w:name w:val="heading 7"/>
    <w:basedOn w:val="Normal"/>
    <w:next w:val="Normal"/>
    <w:qFormat/>
    <w:pPr>
      <w:keepNext/>
      <w:widowControl w:val="0"/>
      <w:tabs>
        <w:tab w:val="left" w:pos="7938"/>
      </w:tabs>
      <w:ind w:right="2380"/>
      <w:outlineLvl w:val="6"/>
    </w:pPr>
    <w:rPr>
      <w:b/>
    </w:rPr>
  </w:style>
  <w:style w:type="paragraph" w:styleId="Heading8">
    <w:name w:val="heading 8"/>
    <w:basedOn w:val="Normal"/>
    <w:next w:val="Normal"/>
    <w:qFormat/>
    <w:pPr>
      <w:keepNext/>
      <w:spacing w:line="300" w:lineRule="exact"/>
      <w:ind w:right="-28"/>
      <w:outlineLvl w:val="7"/>
    </w:pPr>
    <w:rPr>
      <w:b/>
      <w:bCs/>
    </w:rPr>
  </w:style>
  <w:style w:type="paragraph" w:styleId="Heading9">
    <w:name w:val="heading 9"/>
    <w:basedOn w:val="Normal"/>
    <w:next w:val="Normal"/>
    <w:qFormat/>
    <w:pPr>
      <w:keepNext/>
      <w:widowControl w:val="0"/>
      <w:outlineLvl w:val="8"/>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BodyText">
    <w:name w:val="Body Text"/>
    <w:basedOn w:val="Normal"/>
    <w:rPr>
      <w:sz w:val="20"/>
    </w:rPr>
  </w:style>
  <w:style w:type="paragraph" w:customStyle="1" w:styleId="NurText1">
    <w:name w:val="Nur Text1"/>
    <w:basedOn w:val="Normal"/>
    <w:rPr>
      <w:rFonts w:ascii="Courier New" w:hAnsi="Courier New"/>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BodyText2">
    <w:name w:val="Body Text 2"/>
    <w:basedOn w:val="Normal"/>
    <w:pPr>
      <w:spacing w:line="300" w:lineRule="exact"/>
      <w:ind w:right="-28"/>
    </w:pPr>
  </w:style>
  <w:style w:type="character" w:styleId="Hyperlink">
    <w:name w:val="Hyperlink"/>
    <w:rsid w:val="004F67F1"/>
    <w:rPr>
      <w:color w:val="0000FF"/>
      <w:u w:val="single"/>
    </w:rPr>
  </w:style>
  <w:style w:type="paragraph" w:styleId="BalloonText">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ooterChar">
    <w:name w:val="Footer Char"/>
    <w:basedOn w:val="DefaultParagraphFont"/>
    <w:link w:val="Footer"/>
    <w:uiPriority w:val="99"/>
    <w:rsid w:val="00744D2B"/>
    <w:rPr>
      <w:rFonts w:ascii="Arial" w:hAnsi="Arial"/>
      <w:sz w:val="22"/>
    </w:rPr>
  </w:style>
  <w:style w:type="character" w:customStyle="1" w:styleId="Heading1Char">
    <w:name w:val="Heading 1 Char"/>
    <w:basedOn w:val="DefaultParagraphFont"/>
    <w:link w:val="Heading1"/>
    <w:rsid w:val="006220DA"/>
    <w:rPr>
      <w:rFonts w:ascii="Arial" w:hAnsi="Arial"/>
      <w:b/>
      <w:sz w:val="24"/>
      <w:u w:val="single"/>
    </w:rPr>
  </w:style>
  <w:style w:type="character" w:customStyle="1" w:styleId="NichtaufgelsteErwhnung1">
    <w:name w:val="Nicht aufgelöste Erwähnung1"/>
    <w:basedOn w:val="DefaultParagraphFont"/>
    <w:uiPriority w:val="99"/>
    <w:semiHidden/>
    <w:unhideWhenUsed/>
    <w:rsid w:val="008D11EA"/>
    <w:rPr>
      <w:color w:val="605E5C"/>
      <w:shd w:val="clear" w:color="auto" w:fill="E1DFDD"/>
    </w:rPr>
  </w:style>
  <w:style w:type="character" w:styleId="FollowedHyperlink">
    <w:name w:val="FollowedHyperlink"/>
    <w:basedOn w:val="DefaultParagraphFont"/>
    <w:rsid w:val="005C4FD5"/>
    <w:rPr>
      <w:color w:val="954F72" w:themeColor="followedHyperlink"/>
      <w:u w:val="single"/>
    </w:rPr>
  </w:style>
  <w:style w:type="character" w:styleId="CommentReference">
    <w:name w:val="annotation reference"/>
    <w:basedOn w:val="DefaultParagraphFont"/>
    <w:semiHidden/>
    <w:unhideWhenUsed/>
    <w:rsid w:val="0043360A"/>
    <w:rPr>
      <w:sz w:val="16"/>
      <w:szCs w:val="16"/>
    </w:rPr>
  </w:style>
  <w:style w:type="paragraph" w:styleId="CommentText">
    <w:name w:val="annotation text"/>
    <w:basedOn w:val="Normal"/>
    <w:link w:val="CommentTextChar"/>
    <w:semiHidden/>
    <w:unhideWhenUsed/>
    <w:rsid w:val="0043360A"/>
    <w:rPr>
      <w:sz w:val="20"/>
    </w:rPr>
  </w:style>
  <w:style w:type="character" w:customStyle="1" w:styleId="CommentTextChar">
    <w:name w:val="Comment Text Char"/>
    <w:basedOn w:val="DefaultParagraphFont"/>
    <w:link w:val="CommentText"/>
    <w:semiHidden/>
    <w:rsid w:val="0043360A"/>
    <w:rPr>
      <w:rFonts w:ascii="Arial" w:hAnsi="Arial"/>
    </w:rPr>
  </w:style>
  <w:style w:type="paragraph" w:styleId="CommentSubject">
    <w:name w:val="annotation subject"/>
    <w:basedOn w:val="CommentText"/>
    <w:next w:val="CommentText"/>
    <w:link w:val="CommentSubjectChar"/>
    <w:semiHidden/>
    <w:unhideWhenUsed/>
    <w:rsid w:val="0043360A"/>
    <w:rPr>
      <w:b/>
      <w:bCs/>
    </w:rPr>
  </w:style>
  <w:style w:type="character" w:customStyle="1" w:styleId="CommentSubjectChar">
    <w:name w:val="Comment Subject Char"/>
    <w:basedOn w:val="CommentTextChar"/>
    <w:link w:val="CommentSubject"/>
    <w:semiHidden/>
    <w:rsid w:val="0043360A"/>
    <w:rPr>
      <w:rFonts w:ascii="Arial" w:hAnsi="Arial"/>
      <w:b/>
      <w:bCs/>
    </w:rPr>
  </w:style>
  <w:style w:type="paragraph" w:styleId="Revision">
    <w:name w:val="Revision"/>
    <w:hidden/>
    <w:uiPriority w:val="99"/>
    <w:semiHidden/>
    <w:rsid w:val="008A29BB"/>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durrant@ig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kemal@igus.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7AC27-F075-E74F-855B-586DE2889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668</Words>
  <Characters>3909</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2022-04-20T14:15:00Z</dcterms:created>
  <dcterms:modified xsi:type="dcterms:W3CDTF">2022-04-20T15:05:00Z</dcterms:modified>
</cp:coreProperties>
</file>